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AC4" w:rsidRPr="00704155" w:rsidRDefault="00A4222C" w:rsidP="00771AC4">
      <w:pPr>
        <w:jc w:val="center"/>
        <w:rPr>
          <w:sz w:val="24"/>
          <w:u w:val="single"/>
          <w:lang w:val="en-US"/>
        </w:rPr>
      </w:pPr>
      <w:r w:rsidRPr="00704155">
        <w:rPr>
          <w:sz w:val="24"/>
          <w:u w:val="single"/>
          <w:lang w:val="en-US"/>
        </w:rPr>
        <w:t>Writing activities for week beginning 30</w:t>
      </w:r>
      <w:r w:rsidRPr="00704155">
        <w:rPr>
          <w:sz w:val="24"/>
          <w:u w:val="single"/>
          <w:vertAlign w:val="superscript"/>
          <w:lang w:val="en-US"/>
        </w:rPr>
        <w:t>th</w:t>
      </w:r>
      <w:r w:rsidRPr="00704155">
        <w:rPr>
          <w:sz w:val="24"/>
          <w:u w:val="single"/>
          <w:lang w:val="en-US"/>
        </w:rPr>
        <w:t xml:space="preserve"> March</w:t>
      </w:r>
    </w:p>
    <w:p w:rsidR="00771AC4" w:rsidRPr="00704155" w:rsidRDefault="00771AC4" w:rsidP="00771AC4">
      <w:pPr>
        <w:tabs>
          <w:tab w:val="left" w:pos="5887"/>
        </w:tabs>
        <w:rPr>
          <w:sz w:val="24"/>
          <w:lang w:val="en-US"/>
        </w:rPr>
      </w:pPr>
      <w:r w:rsidRPr="00704155">
        <w:rPr>
          <w:sz w:val="24"/>
          <w:lang w:val="en-US"/>
        </w:rPr>
        <w:t xml:space="preserve">This week, your three writing activities </w:t>
      </w:r>
      <w:proofErr w:type="gramStart"/>
      <w:r w:rsidRPr="00704155">
        <w:rPr>
          <w:sz w:val="24"/>
          <w:lang w:val="en-US"/>
        </w:rPr>
        <w:t>will be linked</w:t>
      </w:r>
      <w:proofErr w:type="gramEnd"/>
      <w:r w:rsidRPr="00704155">
        <w:rPr>
          <w:sz w:val="24"/>
          <w:lang w:val="en-US"/>
        </w:rPr>
        <w:t xml:space="preserve">. On Monday, you will plan your warning story; on Tuesday, you will write your warning story; and on </w:t>
      </w:r>
      <w:proofErr w:type="gramStart"/>
      <w:r w:rsidRPr="00704155">
        <w:rPr>
          <w:sz w:val="24"/>
          <w:lang w:val="en-US"/>
        </w:rPr>
        <w:t>Wednesday</w:t>
      </w:r>
      <w:proofErr w:type="gramEnd"/>
      <w:r w:rsidRPr="00704155">
        <w:rPr>
          <w:sz w:val="24"/>
          <w:lang w:val="en-US"/>
        </w:rPr>
        <w:t xml:space="preserve"> you will edit and self-assess your warning story.</w:t>
      </w:r>
    </w:p>
    <w:p w:rsidR="00771AC4" w:rsidRPr="00704155" w:rsidRDefault="00771AC4" w:rsidP="00771AC4">
      <w:pPr>
        <w:tabs>
          <w:tab w:val="left" w:pos="5887"/>
        </w:tabs>
        <w:rPr>
          <w:b/>
          <w:sz w:val="24"/>
          <w:lang w:val="en-US"/>
        </w:rPr>
      </w:pPr>
      <w:r w:rsidRPr="00704155">
        <w:rPr>
          <w:b/>
          <w:sz w:val="24"/>
          <w:lang w:val="en-US"/>
        </w:rPr>
        <w:t>Activity 1</w:t>
      </w:r>
      <w:r w:rsidR="00704155" w:rsidRPr="00704155">
        <w:rPr>
          <w:b/>
          <w:sz w:val="24"/>
          <w:lang w:val="en-US"/>
        </w:rPr>
        <w:t xml:space="preserve"> (Monday)</w:t>
      </w:r>
      <w:r w:rsidRPr="00704155">
        <w:rPr>
          <w:b/>
          <w:sz w:val="24"/>
          <w:lang w:val="en-US"/>
        </w:rPr>
        <w:t>:</w:t>
      </w:r>
    </w:p>
    <w:p w:rsidR="00771AC4" w:rsidRPr="00704155" w:rsidRDefault="00771AC4" w:rsidP="00771AC4">
      <w:pPr>
        <w:tabs>
          <w:tab w:val="left" w:pos="5887"/>
        </w:tabs>
        <w:rPr>
          <w:sz w:val="24"/>
          <w:lang w:val="en-US"/>
        </w:rPr>
      </w:pPr>
      <w:proofErr w:type="gramStart"/>
      <w:r w:rsidRPr="00704155">
        <w:rPr>
          <w:sz w:val="24"/>
          <w:lang w:val="en-US"/>
        </w:rPr>
        <w:t>Read through</w:t>
      </w:r>
      <w:proofErr w:type="gramEnd"/>
      <w:r w:rsidRPr="00704155">
        <w:rPr>
          <w:sz w:val="24"/>
          <w:lang w:val="en-US"/>
        </w:rPr>
        <w:t xml:space="preserve"> the model text for the warning story.</w:t>
      </w:r>
    </w:p>
    <w:p w:rsidR="00771AC4" w:rsidRPr="00566BD4" w:rsidRDefault="00771AC4" w:rsidP="00771AC4">
      <w:pPr>
        <w:rPr>
          <w:rFonts w:ascii="Comic Sans MS" w:hAnsi="Comic Sans MS"/>
          <w:b/>
          <w:sz w:val="26"/>
          <w:szCs w:val="26"/>
          <w:u w:val="single"/>
        </w:rPr>
      </w:pPr>
      <w:r w:rsidRPr="00566BD4">
        <w:rPr>
          <w:rFonts w:ascii="Comic Sans MS" w:hAnsi="Comic Sans MS"/>
          <w:b/>
          <w:sz w:val="26"/>
          <w:szCs w:val="26"/>
          <w:u w:val="single"/>
        </w:rPr>
        <w:t>The Canal</w:t>
      </w:r>
    </w:p>
    <w:p w:rsidR="00771AC4" w:rsidRPr="00566BD4" w:rsidRDefault="00771AC4" w:rsidP="00771AC4">
      <w:pPr>
        <w:rPr>
          <w:rFonts w:ascii="Comic Sans MS" w:hAnsi="Comic Sans MS"/>
          <w:sz w:val="26"/>
          <w:szCs w:val="26"/>
        </w:rPr>
      </w:pPr>
      <w:r w:rsidRPr="00566BD4">
        <w:rPr>
          <w:rFonts w:ascii="Comic Sans MS" w:hAnsi="Comic Sans MS"/>
          <w:sz w:val="26"/>
          <w:szCs w:val="26"/>
        </w:rPr>
        <w:t>“Now, I do not want you two playing down by the old canal.  You know it’s playing with fire,” said Mrs Mac, digging her hands deep into the washing up bowl.  Tom and James nodded as if they understood.</w:t>
      </w:r>
    </w:p>
    <w:p w:rsidR="00771AC4" w:rsidRPr="00566BD4" w:rsidRDefault="00771AC4" w:rsidP="00771AC4">
      <w:pPr>
        <w:rPr>
          <w:rFonts w:ascii="Comic Sans MS" w:hAnsi="Comic Sans MS"/>
          <w:sz w:val="26"/>
          <w:szCs w:val="26"/>
        </w:rPr>
      </w:pPr>
      <w:r w:rsidRPr="00566BD4">
        <w:rPr>
          <w:rFonts w:ascii="Comic Sans MS" w:hAnsi="Comic Sans MS"/>
          <w:sz w:val="26"/>
          <w:szCs w:val="26"/>
        </w:rPr>
        <w:t xml:space="preserve">Ten minutes later, they reached the old canal.  Cautiously, they peered in.  The water was still, black and deep.  By the banks, they could see a rusted shopping trolley, old crisp packets and soggy newspapers.  In the reeds, something rustled.  </w:t>
      </w:r>
    </w:p>
    <w:p w:rsidR="00771AC4" w:rsidRPr="00566BD4" w:rsidRDefault="00771AC4" w:rsidP="00771AC4">
      <w:pPr>
        <w:rPr>
          <w:rFonts w:ascii="Comic Sans MS" w:hAnsi="Comic Sans MS"/>
          <w:sz w:val="26"/>
          <w:szCs w:val="26"/>
        </w:rPr>
      </w:pPr>
      <w:r w:rsidRPr="00566BD4">
        <w:rPr>
          <w:rFonts w:ascii="Comic Sans MS" w:hAnsi="Comic Sans MS"/>
          <w:sz w:val="26"/>
          <w:szCs w:val="26"/>
        </w:rPr>
        <w:t xml:space="preserve">Although it looked dangerous, Tom grinned at his friend.   He took the rope swing that dangled from an overhanging branch and leaped out over the canal.  Swinging backwards and forwards, he whooped like a siren.   Even though </w:t>
      </w:r>
      <w:r>
        <w:rPr>
          <w:rFonts w:ascii="Comic Sans MS" w:hAnsi="Comic Sans MS"/>
          <w:sz w:val="26"/>
          <w:szCs w:val="26"/>
        </w:rPr>
        <w:t>James</w:t>
      </w:r>
      <w:r w:rsidRPr="00566BD4">
        <w:rPr>
          <w:rFonts w:ascii="Comic Sans MS" w:hAnsi="Comic Sans MS"/>
          <w:sz w:val="26"/>
          <w:szCs w:val="26"/>
        </w:rPr>
        <w:t xml:space="preserve"> was laughing, inside his heart was thudding.  It was his turn next.</w:t>
      </w:r>
    </w:p>
    <w:p w:rsidR="00771AC4" w:rsidRPr="00566BD4" w:rsidRDefault="00771AC4" w:rsidP="00771AC4">
      <w:pPr>
        <w:rPr>
          <w:rFonts w:ascii="Comic Sans MS" w:hAnsi="Comic Sans MS"/>
          <w:sz w:val="26"/>
          <w:szCs w:val="26"/>
        </w:rPr>
      </w:pPr>
      <w:r w:rsidRPr="00566BD4">
        <w:rPr>
          <w:rFonts w:ascii="Comic Sans MS" w:hAnsi="Comic Sans MS"/>
          <w:sz w:val="26"/>
          <w:szCs w:val="26"/>
        </w:rPr>
        <w:t xml:space="preserve">“You scared?” asked Tom, staring at him.  </w:t>
      </w:r>
      <w:r>
        <w:rPr>
          <w:rFonts w:ascii="Comic Sans MS" w:hAnsi="Comic Sans MS"/>
          <w:sz w:val="26"/>
          <w:szCs w:val="26"/>
        </w:rPr>
        <w:t>James</w:t>
      </w:r>
      <w:r w:rsidRPr="00566BD4">
        <w:rPr>
          <w:rFonts w:ascii="Comic Sans MS" w:hAnsi="Comic Sans MS"/>
          <w:sz w:val="26"/>
          <w:szCs w:val="26"/>
        </w:rPr>
        <w:t xml:space="preserve"> did not want his friend to think that he was a coward so he ran back, leapt out and sailed across the canal.  </w:t>
      </w:r>
      <w:proofErr w:type="gramStart"/>
      <w:r w:rsidRPr="00566BD4">
        <w:rPr>
          <w:rFonts w:ascii="Comic Sans MS" w:hAnsi="Comic Sans MS"/>
          <w:sz w:val="26"/>
          <w:szCs w:val="26"/>
        </w:rPr>
        <w:t>But</w:t>
      </w:r>
      <w:proofErr w:type="gramEnd"/>
      <w:r w:rsidRPr="00566BD4">
        <w:rPr>
          <w:rFonts w:ascii="Comic Sans MS" w:hAnsi="Comic Sans MS"/>
          <w:sz w:val="26"/>
          <w:szCs w:val="26"/>
        </w:rPr>
        <w:t xml:space="preserve"> halfway over, the rope snapped.  </w:t>
      </w:r>
      <w:r>
        <w:rPr>
          <w:rFonts w:ascii="Comic Sans MS" w:hAnsi="Comic Sans MS"/>
          <w:sz w:val="26"/>
          <w:szCs w:val="26"/>
        </w:rPr>
        <w:t>James</w:t>
      </w:r>
      <w:r w:rsidRPr="00566BD4">
        <w:rPr>
          <w:rFonts w:ascii="Comic Sans MS" w:hAnsi="Comic Sans MS"/>
          <w:sz w:val="26"/>
          <w:szCs w:val="26"/>
        </w:rPr>
        <w:t xml:space="preserve"> crashed down into the water.  Tom gasped.  </w:t>
      </w:r>
      <w:r>
        <w:rPr>
          <w:rFonts w:ascii="Comic Sans MS" w:hAnsi="Comic Sans MS"/>
          <w:sz w:val="26"/>
          <w:szCs w:val="26"/>
        </w:rPr>
        <w:t>James</w:t>
      </w:r>
      <w:r w:rsidRPr="00566BD4">
        <w:rPr>
          <w:rFonts w:ascii="Comic Sans MS" w:hAnsi="Comic Sans MS"/>
          <w:sz w:val="26"/>
          <w:szCs w:val="26"/>
        </w:rPr>
        <w:t xml:space="preserve"> was no swimmer!</w:t>
      </w:r>
    </w:p>
    <w:p w:rsidR="00771AC4" w:rsidRPr="00566BD4" w:rsidRDefault="00771AC4" w:rsidP="00771AC4">
      <w:pPr>
        <w:rPr>
          <w:rFonts w:ascii="Comic Sans MS" w:hAnsi="Comic Sans MS"/>
          <w:sz w:val="26"/>
          <w:szCs w:val="26"/>
        </w:rPr>
      </w:pPr>
      <w:r w:rsidRPr="00566BD4">
        <w:rPr>
          <w:rFonts w:ascii="Comic Sans MS" w:hAnsi="Comic Sans MS"/>
          <w:sz w:val="26"/>
          <w:szCs w:val="26"/>
        </w:rPr>
        <w:t xml:space="preserve">Desperate, Tom leapt in.  At first, he could see nothing - just darkness and weed tangling his feet.  Then he saw red!  It was </w:t>
      </w:r>
      <w:r>
        <w:rPr>
          <w:rFonts w:ascii="Comic Sans MS" w:hAnsi="Comic Sans MS"/>
          <w:sz w:val="26"/>
          <w:szCs w:val="26"/>
        </w:rPr>
        <w:t>James</w:t>
      </w:r>
      <w:r w:rsidRPr="00566BD4">
        <w:rPr>
          <w:rFonts w:ascii="Comic Sans MS" w:hAnsi="Comic Sans MS"/>
          <w:sz w:val="26"/>
          <w:szCs w:val="26"/>
        </w:rPr>
        <w:t xml:space="preserve">’s hoodie.  Frantically, Tom grabbed it and tugged </w:t>
      </w:r>
      <w:r>
        <w:rPr>
          <w:rFonts w:ascii="Comic Sans MS" w:hAnsi="Comic Sans MS"/>
          <w:sz w:val="26"/>
          <w:szCs w:val="26"/>
        </w:rPr>
        <w:t>James</w:t>
      </w:r>
      <w:r w:rsidRPr="00566BD4">
        <w:rPr>
          <w:rFonts w:ascii="Comic Sans MS" w:hAnsi="Comic Sans MS"/>
          <w:sz w:val="26"/>
          <w:szCs w:val="26"/>
        </w:rPr>
        <w:t xml:space="preserve"> to the side.  </w:t>
      </w:r>
      <w:r>
        <w:rPr>
          <w:rFonts w:ascii="Comic Sans MS" w:hAnsi="Comic Sans MS"/>
          <w:sz w:val="26"/>
          <w:szCs w:val="26"/>
        </w:rPr>
        <w:t>James</w:t>
      </w:r>
      <w:r w:rsidRPr="00566BD4">
        <w:rPr>
          <w:rFonts w:ascii="Comic Sans MS" w:hAnsi="Comic Sans MS"/>
          <w:sz w:val="26"/>
          <w:szCs w:val="26"/>
        </w:rPr>
        <w:t xml:space="preserve"> lay on the bank, gasping and wheezing like an old man.</w:t>
      </w:r>
    </w:p>
    <w:p w:rsidR="00771AC4" w:rsidRDefault="00771AC4" w:rsidP="00771AC4">
      <w:pPr>
        <w:rPr>
          <w:rFonts w:ascii="Comic Sans MS" w:hAnsi="Comic Sans MS"/>
          <w:sz w:val="26"/>
          <w:szCs w:val="26"/>
        </w:rPr>
      </w:pPr>
      <w:r w:rsidRPr="00566BD4">
        <w:rPr>
          <w:rFonts w:ascii="Comic Sans MS" w:hAnsi="Comic Sans MS"/>
          <w:sz w:val="26"/>
          <w:szCs w:val="26"/>
        </w:rPr>
        <w:t xml:space="preserve">Twenty minutes later, they were standing in Mrs Mac’s kitchen.  They had to explain what had happened and Mrs Mac grounded them for a week!  After all, she had warned them often enough.  The canal was dangerous.  They had been lucky.  This time. </w:t>
      </w:r>
    </w:p>
    <w:p w:rsidR="00771AC4" w:rsidRDefault="00771AC4">
      <w:pPr>
        <w:rPr>
          <w:lang w:val="en-US"/>
        </w:rPr>
      </w:pPr>
      <w:r>
        <w:rPr>
          <w:lang w:val="en-US"/>
        </w:rPr>
        <w:br w:type="page"/>
      </w:r>
    </w:p>
    <w:p w:rsidR="00771AC4" w:rsidRPr="00704155" w:rsidRDefault="00771AC4" w:rsidP="00771AC4">
      <w:pPr>
        <w:tabs>
          <w:tab w:val="left" w:pos="5887"/>
        </w:tabs>
        <w:rPr>
          <w:sz w:val="24"/>
          <w:lang w:val="en-US"/>
        </w:rPr>
      </w:pPr>
      <w:r w:rsidRPr="00704155">
        <w:rPr>
          <w:noProof/>
          <w:sz w:val="24"/>
          <w:lang w:eastAsia="en-GB"/>
        </w:rPr>
        <w:lastRenderedPageBreak/>
        <w:drawing>
          <wp:anchor distT="0" distB="0" distL="114300" distR="114300" simplePos="0" relativeHeight="251658240" behindDoc="1" locked="0" layoutInCell="1" allowOverlap="1">
            <wp:simplePos x="0" y="0"/>
            <wp:positionH relativeFrom="margin">
              <wp:align>left</wp:align>
            </wp:positionH>
            <wp:positionV relativeFrom="paragraph">
              <wp:posOffset>288925</wp:posOffset>
            </wp:positionV>
            <wp:extent cx="1635125" cy="1791970"/>
            <wp:effectExtent l="0" t="0" r="3175" b="0"/>
            <wp:wrapTight wrapText="bothSides">
              <wp:wrapPolygon edited="0">
                <wp:start x="0" y="0"/>
                <wp:lineTo x="0" y="21355"/>
                <wp:lineTo x="21390" y="21355"/>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35125" cy="1791970"/>
                    </a:xfrm>
                    <a:prstGeom prst="rect">
                      <a:avLst/>
                    </a:prstGeom>
                  </pic:spPr>
                </pic:pic>
              </a:graphicData>
            </a:graphic>
            <wp14:sizeRelH relativeFrom="margin">
              <wp14:pctWidth>0</wp14:pctWidth>
            </wp14:sizeRelH>
            <wp14:sizeRelV relativeFrom="margin">
              <wp14:pctHeight>0</wp14:pctHeight>
            </wp14:sizeRelV>
          </wp:anchor>
        </w:drawing>
      </w:r>
      <w:r w:rsidR="00CA21CB">
        <w:rPr>
          <w:sz w:val="24"/>
          <w:lang w:val="en-US"/>
        </w:rPr>
        <w:t>Look at these pictures and think about the warning story that you are going to plan. You need to decide</w:t>
      </w:r>
      <w:r w:rsidRPr="00704155">
        <w:rPr>
          <w:sz w:val="24"/>
          <w:lang w:val="en-US"/>
        </w:rPr>
        <w:t>:</w:t>
      </w:r>
    </w:p>
    <w:p w:rsidR="00771AC4" w:rsidRPr="00704155" w:rsidRDefault="00771AC4" w:rsidP="00771AC4">
      <w:pPr>
        <w:tabs>
          <w:tab w:val="left" w:pos="5887"/>
        </w:tabs>
        <w:rPr>
          <w:sz w:val="24"/>
          <w:lang w:val="en-US"/>
        </w:rPr>
      </w:pPr>
      <w:r w:rsidRPr="00704155">
        <w:rPr>
          <w:noProof/>
          <w:sz w:val="24"/>
          <w:lang w:eastAsia="en-GB"/>
        </w:rPr>
        <w:drawing>
          <wp:anchor distT="0" distB="0" distL="114300" distR="114300" simplePos="0" relativeHeight="251660288" behindDoc="1" locked="0" layoutInCell="1" allowOverlap="1">
            <wp:simplePos x="0" y="0"/>
            <wp:positionH relativeFrom="column">
              <wp:posOffset>2002898</wp:posOffset>
            </wp:positionH>
            <wp:positionV relativeFrom="paragraph">
              <wp:posOffset>344709</wp:posOffset>
            </wp:positionV>
            <wp:extent cx="2150110" cy="1071880"/>
            <wp:effectExtent l="0" t="0" r="2540" b="0"/>
            <wp:wrapTight wrapText="bothSides">
              <wp:wrapPolygon edited="0">
                <wp:start x="0" y="0"/>
                <wp:lineTo x="0" y="21114"/>
                <wp:lineTo x="21434" y="21114"/>
                <wp:lineTo x="2143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50110" cy="1071880"/>
                    </a:xfrm>
                    <a:prstGeom prst="rect">
                      <a:avLst/>
                    </a:prstGeom>
                  </pic:spPr>
                </pic:pic>
              </a:graphicData>
            </a:graphic>
            <wp14:sizeRelH relativeFrom="page">
              <wp14:pctWidth>0</wp14:pctWidth>
            </wp14:sizeRelH>
            <wp14:sizeRelV relativeFrom="page">
              <wp14:pctHeight>0</wp14:pctHeight>
            </wp14:sizeRelV>
          </wp:anchor>
        </w:drawing>
      </w:r>
      <w:r w:rsidRPr="00704155">
        <w:rPr>
          <w:noProof/>
          <w:sz w:val="24"/>
          <w:lang w:eastAsia="en-GB"/>
        </w:rPr>
        <w:drawing>
          <wp:anchor distT="0" distB="0" distL="114300" distR="114300" simplePos="0" relativeHeight="251659264" behindDoc="1" locked="0" layoutInCell="1" allowOverlap="1">
            <wp:simplePos x="0" y="0"/>
            <wp:positionH relativeFrom="margin">
              <wp:posOffset>4340987</wp:posOffset>
            </wp:positionH>
            <wp:positionV relativeFrom="paragraph">
              <wp:posOffset>295453</wp:posOffset>
            </wp:positionV>
            <wp:extent cx="2249170" cy="1484630"/>
            <wp:effectExtent l="0" t="0" r="0" b="1270"/>
            <wp:wrapTight wrapText="bothSides">
              <wp:wrapPolygon edited="0">
                <wp:start x="0" y="0"/>
                <wp:lineTo x="0" y="21341"/>
                <wp:lineTo x="21405" y="21341"/>
                <wp:lineTo x="214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49170" cy="1484630"/>
                    </a:xfrm>
                    <a:prstGeom prst="rect">
                      <a:avLst/>
                    </a:prstGeom>
                  </pic:spPr>
                </pic:pic>
              </a:graphicData>
            </a:graphic>
            <wp14:sizeRelH relativeFrom="page">
              <wp14:pctWidth>0</wp14:pctWidth>
            </wp14:sizeRelH>
            <wp14:sizeRelV relativeFrom="page">
              <wp14:pctHeight>0</wp14:pctHeight>
            </wp14:sizeRelV>
          </wp:anchor>
        </w:drawing>
      </w:r>
    </w:p>
    <w:p w:rsidR="00771AC4" w:rsidRPr="00704155" w:rsidRDefault="00771AC4" w:rsidP="00771AC4">
      <w:pPr>
        <w:rPr>
          <w:sz w:val="24"/>
          <w:lang w:val="en-US"/>
        </w:rPr>
      </w:pPr>
    </w:p>
    <w:p w:rsidR="00771AC4" w:rsidRPr="00704155" w:rsidRDefault="00771AC4" w:rsidP="00771AC4">
      <w:pPr>
        <w:tabs>
          <w:tab w:val="left" w:pos="5887"/>
        </w:tabs>
        <w:rPr>
          <w:sz w:val="24"/>
          <w:lang w:val="en-US"/>
        </w:rPr>
      </w:pPr>
      <w:r w:rsidRPr="00704155">
        <w:rPr>
          <w:noProof/>
          <w:sz w:val="24"/>
          <w:lang w:eastAsia="en-GB"/>
        </w:rPr>
        <w:drawing>
          <wp:anchor distT="0" distB="0" distL="114300" distR="114300" simplePos="0" relativeHeight="251663360" behindDoc="1" locked="0" layoutInCell="1" allowOverlap="1">
            <wp:simplePos x="0" y="0"/>
            <wp:positionH relativeFrom="column">
              <wp:posOffset>2154073</wp:posOffset>
            </wp:positionH>
            <wp:positionV relativeFrom="paragraph">
              <wp:posOffset>273787</wp:posOffset>
            </wp:positionV>
            <wp:extent cx="2120900" cy="1292225"/>
            <wp:effectExtent l="0" t="0" r="0" b="3175"/>
            <wp:wrapTight wrapText="bothSides">
              <wp:wrapPolygon edited="0">
                <wp:start x="0" y="0"/>
                <wp:lineTo x="0" y="21335"/>
                <wp:lineTo x="21341" y="21335"/>
                <wp:lineTo x="213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20900" cy="1292225"/>
                    </a:xfrm>
                    <a:prstGeom prst="rect">
                      <a:avLst/>
                    </a:prstGeom>
                  </pic:spPr>
                </pic:pic>
              </a:graphicData>
            </a:graphic>
            <wp14:sizeRelH relativeFrom="page">
              <wp14:pctWidth>0</wp14:pctWidth>
            </wp14:sizeRelH>
            <wp14:sizeRelV relativeFrom="page">
              <wp14:pctHeight>0</wp14:pctHeight>
            </wp14:sizeRelV>
          </wp:anchor>
        </w:drawing>
      </w:r>
    </w:p>
    <w:p w:rsidR="00771AC4" w:rsidRPr="00704155" w:rsidRDefault="00771AC4" w:rsidP="00771AC4">
      <w:pPr>
        <w:tabs>
          <w:tab w:val="left" w:pos="3203"/>
        </w:tabs>
        <w:rPr>
          <w:sz w:val="24"/>
          <w:lang w:val="en-US"/>
        </w:rPr>
      </w:pPr>
      <w:r w:rsidRPr="00704155">
        <w:rPr>
          <w:noProof/>
          <w:sz w:val="24"/>
          <w:lang w:eastAsia="en-GB"/>
        </w:rPr>
        <w:drawing>
          <wp:anchor distT="0" distB="0" distL="114300" distR="114300" simplePos="0" relativeHeight="251661312" behindDoc="1" locked="0" layoutInCell="1" allowOverlap="1">
            <wp:simplePos x="0" y="0"/>
            <wp:positionH relativeFrom="column">
              <wp:posOffset>4472940</wp:posOffset>
            </wp:positionH>
            <wp:positionV relativeFrom="paragraph">
              <wp:posOffset>97790</wp:posOffset>
            </wp:positionV>
            <wp:extent cx="2208530" cy="1288415"/>
            <wp:effectExtent l="0" t="0" r="1270" b="6985"/>
            <wp:wrapTight wrapText="bothSides">
              <wp:wrapPolygon edited="0">
                <wp:start x="0" y="0"/>
                <wp:lineTo x="0" y="21398"/>
                <wp:lineTo x="21426" y="21398"/>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034"/>
                    <a:stretch/>
                  </pic:blipFill>
                  <pic:spPr bwMode="auto">
                    <a:xfrm>
                      <a:off x="0" y="0"/>
                      <a:ext cx="2208530" cy="1288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4155">
        <w:rPr>
          <w:noProof/>
          <w:sz w:val="24"/>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9855</wp:posOffset>
            </wp:positionV>
            <wp:extent cx="1960245" cy="1331595"/>
            <wp:effectExtent l="0" t="0" r="1905" b="1905"/>
            <wp:wrapTight wrapText="bothSides">
              <wp:wrapPolygon edited="0">
                <wp:start x="0" y="0"/>
                <wp:lineTo x="0" y="21322"/>
                <wp:lineTo x="21411" y="21322"/>
                <wp:lineTo x="214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60245" cy="1331595"/>
                    </a:xfrm>
                    <a:prstGeom prst="rect">
                      <a:avLst/>
                    </a:prstGeom>
                  </pic:spPr>
                </pic:pic>
              </a:graphicData>
            </a:graphic>
            <wp14:sizeRelH relativeFrom="page">
              <wp14:pctWidth>0</wp14:pctWidth>
            </wp14:sizeRelH>
            <wp14:sizeRelV relativeFrom="page">
              <wp14:pctHeight>0</wp14:pctHeight>
            </wp14:sizeRelV>
          </wp:anchor>
        </w:drawing>
      </w:r>
      <w:r w:rsidRPr="00704155">
        <w:rPr>
          <w:sz w:val="24"/>
          <w:lang w:val="en-US"/>
        </w:rPr>
        <w:tab/>
      </w:r>
      <w:r w:rsidRPr="00704155">
        <w:rPr>
          <w:noProof/>
          <w:sz w:val="24"/>
          <w:lang w:eastAsia="en-GB"/>
        </w:rPr>
        <w:t xml:space="preserve"> </w:t>
      </w:r>
      <w:r w:rsidRPr="00704155">
        <w:rPr>
          <w:sz w:val="24"/>
          <w:lang w:val="en-US"/>
        </w:rPr>
        <w:br w:type="textWrapping" w:clear="all"/>
      </w:r>
    </w:p>
    <w:p w:rsidR="00771AC4" w:rsidRPr="00704155" w:rsidRDefault="00771AC4" w:rsidP="00771AC4">
      <w:pPr>
        <w:pStyle w:val="ListParagraph"/>
        <w:numPr>
          <w:ilvl w:val="0"/>
          <w:numId w:val="1"/>
        </w:numPr>
        <w:tabs>
          <w:tab w:val="left" w:pos="5887"/>
        </w:tabs>
        <w:rPr>
          <w:sz w:val="24"/>
          <w:lang w:val="en-US"/>
        </w:rPr>
      </w:pPr>
      <w:r w:rsidRPr="00704155">
        <w:rPr>
          <w:sz w:val="24"/>
          <w:lang w:val="en-US"/>
        </w:rPr>
        <w:t>Where the main characters are going to go</w:t>
      </w:r>
    </w:p>
    <w:p w:rsidR="00771AC4" w:rsidRPr="00704155" w:rsidRDefault="00771AC4" w:rsidP="00771AC4">
      <w:pPr>
        <w:pStyle w:val="ListParagraph"/>
        <w:numPr>
          <w:ilvl w:val="0"/>
          <w:numId w:val="1"/>
        </w:numPr>
        <w:tabs>
          <w:tab w:val="left" w:pos="5887"/>
        </w:tabs>
        <w:rPr>
          <w:sz w:val="24"/>
          <w:lang w:val="en-US"/>
        </w:rPr>
      </w:pPr>
      <w:r w:rsidRPr="00704155">
        <w:rPr>
          <w:sz w:val="24"/>
          <w:lang w:val="en-US"/>
        </w:rPr>
        <w:t>What is going to go wrong while they are there</w:t>
      </w:r>
    </w:p>
    <w:p w:rsidR="00771AC4" w:rsidRPr="00704155" w:rsidRDefault="00771AC4" w:rsidP="00771AC4">
      <w:pPr>
        <w:pStyle w:val="ListParagraph"/>
        <w:numPr>
          <w:ilvl w:val="0"/>
          <w:numId w:val="1"/>
        </w:numPr>
        <w:tabs>
          <w:tab w:val="left" w:pos="5887"/>
        </w:tabs>
        <w:rPr>
          <w:sz w:val="24"/>
          <w:lang w:val="en-US"/>
        </w:rPr>
      </w:pPr>
      <w:r w:rsidRPr="00704155">
        <w:rPr>
          <w:sz w:val="24"/>
          <w:lang w:val="en-US"/>
        </w:rPr>
        <w:t>How one character is going to save the other one</w:t>
      </w:r>
    </w:p>
    <w:p w:rsidR="00704155" w:rsidRPr="00704155" w:rsidRDefault="00771AC4" w:rsidP="00771AC4">
      <w:pPr>
        <w:tabs>
          <w:tab w:val="left" w:pos="5887"/>
        </w:tabs>
        <w:rPr>
          <w:sz w:val="24"/>
          <w:lang w:val="en-US"/>
        </w:rPr>
      </w:pPr>
      <w:r w:rsidRPr="00704155">
        <w:rPr>
          <w:sz w:val="24"/>
          <w:lang w:val="en-US"/>
        </w:rPr>
        <w:t>Once you can answer the</w:t>
      </w:r>
      <w:r w:rsidR="00704155" w:rsidRPr="00704155">
        <w:rPr>
          <w:sz w:val="24"/>
          <w:lang w:val="en-US"/>
        </w:rPr>
        <w:t>se three bullet points, move onto the next page to complete the plan</w:t>
      </w:r>
      <w:r w:rsidR="00CA21CB">
        <w:rPr>
          <w:sz w:val="24"/>
          <w:lang w:val="en-US"/>
        </w:rPr>
        <w:t>.</w:t>
      </w:r>
    </w:p>
    <w:p w:rsidR="00704155" w:rsidRPr="00704155" w:rsidRDefault="00704155">
      <w:pPr>
        <w:rPr>
          <w:sz w:val="24"/>
          <w:lang w:val="en-US"/>
        </w:rPr>
      </w:pPr>
      <w:r w:rsidRPr="00704155">
        <w:rPr>
          <w:sz w:val="24"/>
          <w:lang w:val="en-US"/>
        </w:rPr>
        <w:br w:type="page"/>
      </w:r>
    </w:p>
    <w:tbl>
      <w:tblPr>
        <w:tblStyle w:val="TableGrid"/>
        <w:tblW w:w="10456" w:type="dxa"/>
        <w:tblLook w:val="04A0" w:firstRow="1" w:lastRow="0" w:firstColumn="1" w:lastColumn="0" w:noHBand="0" w:noVBand="1"/>
      </w:tblPr>
      <w:tblGrid>
        <w:gridCol w:w="3681"/>
        <w:gridCol w:w="6775"/>
      </w:tblGrid>
      <w:tr w:rsidR="00704155" w:rsidTr="00704155">
        <w:trPr>
          <w:trHeight w:val="822"/>
        </w:trPr>
        <w:tc>
          <w:tcPr>
            <w:tcW w:w="3681" w:type="dxa"/>
          </w:tcPr>
          <w:p w:rsidR="00704155" w:rsidRDefault="00704155" w:rsidP="00926D81">
            <w:pPr>
              <w:jc w:val="center"/>
              <w:rPr>
                <w:rFonts w:ascii="Comic Sans MS" w:hAnsi="Comic Sans MS"/>
                <w:b/>
                <w:sz w:val="28"/>
                <w:szCs w:val="28"/>
                <w:u w:val="single"/>
              </w:rPr>
            </w:pPr>
            <w:r>
              <w:rPr>
                <w:rFonts w:ascii="Comic Sans MS" w:hAnsi="Comic Sans MS"/>
                <w:b/>
                <w:sz w:val="28"/>
                <w:szCs w:val="28"/>
                <w:u w:val="single"/>
              </w:rPr>
              <w:lastRenderedPageBreak/>
              <w:t>Structure of the Story</w:t>
            </w:r>
          </w:p>
        </w:tc>
        <w:tc>
          <w:tcPr>
            <w:tcW w:w="6775" w:type="dxa"/>
          </w:tcPr>
          <w:p w:rsidR="00704155" w:rsidRDefault="00704155" w:rsidP="00926D81">
            <w:pPr>
              <w:jc w:val="center"/>
              <w:rPr>
                <w:rFonts w:ascii="Comic Sans MS" w:hAnsi="Comic Sans MS"/>
                <w:b/>
                <w:sz w:val="28"/>
                <w:szCs w:val="28"/>
                <w:u w:val="single"/>
              </w:rPr>
            </w:pPr>
            <w:r>
              <w:rPr>
                <w:rFonts w:ascii="Comic Sans MS" w:hAnsi="Comic Sans MS"/>
                <w:b/>
                <w:sz w:val="28"/>
                <w:szCs w:val="28"/>
                <w:u w:val="single"/>
              </w:rPr>
              <w:t>MY PLAN</w:t>
            </w:r>
          </w:p>
        </w:tc>
      </w:tr>
      <w:tr w:rsidR="00704155" w:rsidRPr="00C24B73" w:rsidTr="00704155">
        <w:trPr>
          <w:trHeight w:val="2268"/>
        </w:trPr>
        <w:tc>
          <w:tcPr>
            <w:tcW w:w="3681" w:type="dxa"/>
          </w:tcPr>
          <w:p w:rsidR="00704155" w:rsidRPr="00C24B73" w:rsidRDefault="00704155" w:rsidP="00704155">
            <w:pPr>
              <w:rPr>
                <w:rFonts w:ascii="Comic Sans MS" w:hAnsi="Comic Sans MS"/>
                <w:b/>
                <w:sz w:val="24"/>
                <w:szCs w:val="28"/>
                <w:u w:val="single"/>
              </w:rPr>
            </w:pPr>
            <w:r w:rsidRPr="00C24B73">
              <w:rPr>
                <w:rFonts w:ascii="Comic Sans MS" w:hAnsi="Comic Sans MS"/>
                <w:b/>
                <w:sz w:val="24"/>
                <w:szCs w:val="28"/>
                <w:u w:val="single"/>
              </w:rPr>
              <w:t>Paragraph 1</w:t>
            </w:r>
          </w:p>
          <w:p w:rsidR="00704155" w:rsidRPr="00C24B73" w:rsidRDefault="00704155" w:rsidP="00704155">
            <w:pPr>
              <w:pStyle w:val="ListParagraph"/>
              <w:numPr>
                <w:ilvl w:val="0"/>
                <w:numId w:val="2"/>
              </w:numPr>
              <w:rPr>
                <w:rFonts w:ascii="Comic Sans MS" w:hAnsi="Comic Sans MS"/>
                <w:sz w:val="24"/>
                <w:szCs w:val="28"/>
              </w:rPr>
            </w:pPr>
            <w:r w:rsidRPr="00C24B73">
              <w:rPr>
                <w:rFonts w:ascii="Comic Sans MS" w:hAnsi="Comic Sans MS"/>
                <w:sz w:val="24"/>
                <w:szCs w:val="28"/>
              </w:rPr>
              <w:t>Warning given</w:t>
            </w:r>
          </w:p>
          <w:p w:rsidR="00704155" w:rsidRPr="00C24B73" w:rsidRDefault="00704155" w:rsidP="00704155">
            <w:pPr>
              <w:pStyle w:val="ListParagraph"/>
              <w:numPr>
                <w:ilvl w:val="0"/>
                <w:numId w:val="2"/>
              </w:numPr>
              <w:rPr>
                <w:rFonts w:ascii="Comic Sans MS" w:hAnsi="Comic Sans MS"/>
                <w:sz w:val="24"/>
                <w:szCs w:val="28"/>
                <w:u w:val="single"/>
              </w:rPr>
            </w:pPr>
            <w:r w:rsidRPr="00C24B73">
              <w:rPr>
                <w:rFonts w:ascii="Comic Sans MS" w:hAnsi="Comic Sans MS"/>
                <w:sz w:val="24"/>
                <w:szCs w:val="28"/>
              </w:rPr>
              <w:t xml:space="preserve">Warner and 2 </w:t>
            </w:r>
            <w:r>
              <w:rPr>
                <w:rFonts w:ascii="Comic Sans MS" w:hAnsi="Comic Sans MS"/>
                <w:sz w:val="24"/>
                <w:szCs w:val="28"/>
              </w:rPr>
              <w:t>main characters (</w:t>
            </w:r>
            <w:r w:rsidRPr="00C24B73">
              <w:rPr>
                <w:rFonts w:ascii="Comic Sans MS" w:hAnsi="Comic Sans MS"/>
                <w:sz w:val="24"/>
                <w:szCs w:val="28"/>
              </w:rPr>
              <w:t>MCs</w:t>
            </w:r>
            <w:r>
              <w:rPr>
                <w:rFonts w:ascii="Comic Sans MS" w:hAnsi="Comic Sans MS"/>
                <w:sz w:val="24"/>
                <w:szCs w:val="28"/>
              </w:rPr>
              <w:t>)</w:t>
            </w:r>
            <w:r w:rsidRPr="00C24B73">
              <w:rPr>
                <w:rFonts w:ascii="Comic Sans MS" w:hAnsi="Comic Sans MS"/>
                <w:sz w:val="24"/>
                <w:szCs w:val="28"/>
              </w:rPr>
              <w:t xml:space="preserve"> introduced</w:t>
            </w:r>
          </w:p>
          <w:p w:rsidR="00704155" w:rsidRPr="00C24B73" w:rsidRDefault="00704155" w:rsidP="00704155">
            <w:pPr>
              <w:rPr>
                <w:rFonts w:ascii="Comic Sans MS" w:hAnsi="Comic Sans MS"/>
                <w:b/>
                <w:sz w:val="24"/>
                <w:szCs w:val="28"/>
                <w:u w:val="single"/>
              </w:rPr>
            </w:pPr>
          </w:p>
        </w:tc>
        <w:tc>
          <w:tcPr>
            <w:tcW w:w="6775" w:type="dxa"/>
          </w:tcPr>
          <w:p w:rsidR="00704155" w:rsidRDefault="00704155" w:rsidP="00704155">
            <w:pPr>
              <w:rPr>
                <w:rFonts w:ascii="Comic Sans MS" w:hAnsi="Comic Sans MS"/>
                <w:sz w:val="24"/>
                <w:szCs w:val="28"/>
              </w:rPr>
            </w:pPr>
          </w:p>
          <w:p w:rsidR="00704155" w:rsidRDefault="00704155" w:rsidP="00704155">
            <w:pPr>
              <w:pBdr>
                <w:top w:val="single" w:sz="12" w:space="1" w:color="auto"/>
                <w:bottom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Pr="00704155" w:rsidRDefault="00704155" w:rsidP="00704155">
            <w:pPr>
              <w:rPr>
                <w:rFonts w:ascii="Comic Sans MS" w:hAnsi="Comic Sans MS"/>
                <w:sz w:val="24"/>
                <w:szCs w:val="28"/>
              </w:rPr>
            </w:pPr>
          </w:p>
        </w:tc>
      </w:tr>
      <w:tr w:rsidR="00704155" w:rsidRPr="00C24B73" w:rsidTr="00704155">
        <w:trPr>
          <w:trHeight w:val="2268"/>
        </w:trPr>
        <w:tc>
          <w:tcPr>
            <w:tcW w:w="3681" w:type="dxa"/>
          </w:tcPr>
          <w:p w:rsidR="00704155" w:rsidRPr="00C24B73" w:rsidRDefault="00704155" w:rsidP="00704155">
            <w:pPr>
              <w:rPr>
                <w:rFonts w:ascii="Comic Sans MS" w:hAnsi="Comic Sans MS"/>
                <w:b/>
                <w:sz w:val="24"/>
                <w:szCs w:val="28"/>
                <w:u w:val="single"/>
              </w:rPr>
            </w:pPr>
            <w:r w:rsidRPr="00C24B73">
              <w:rPr>
                <w:rFonts w:ascii="Comic Sans MS" w:hAnsi="Comic Sans MS"/>
                <w:b/>
                <w:sz w:val="24"/>
                <w:szCs w:val="28"/>
                <w:u w:val="single"/>
              </w:rPr>
              <w:t>Paragraph 2</w:t>
            </w:r>
          </w:p>
          <w:p w:rsidR="00704155" w:rsidRPr="00C24B73" w:rsidRDefault="00704155" w:rsidP="00704155">
            <w:pPr>
              <w:pStyle w:val="ListParagraph"/>
              <w:numPr>
                <w:ilvl w:val="0"/>
                <w:numId w:val="3"/>
              </w:numPr>
              <w:rPr>
                <w:rFonts w:ascii="Comic Sans MS" w:hAnsi="Comic Sans MS"/>
                <w:sz w:val="24"/>
                <w:szCs w:val="28"/>
              </w:rPr>
            </w:pPr>
            <w:r w:rsidRPr="00C24B73">
              <w:rPr>
                <w:rFonts w:ascii="Comic Sans MS" w:hAnsi="Comic Sans MS"/>
                <w:sz w:val="24"/>
                <w:szCs w:val="28"/>
              </w:rPr>
              <w:t>MCs go to place they were warned about</w:t>
            </w:r>
          </w:p>
          <w:p w:rsidR="00704155" w:rsidRPr="00C24B73" w:rsidRDefault="00704155" w:rsidP="00704155">
            <w:pPr>
              <w:pStyle w:val="ListParagraph"/>
              <w:numPr>
                <w:ilvl w:val="0"/>
                <w:numId w:val="3"/>
              </w:numPr>
              <w:rPr>
                <w:rFonts w:ascii="Comic Sans MS" w:hAnsi="Comic Sans MS"/>
                <w:sz w:val="24"/>
                <w:szCs w:val="28"/>
              </w:rPr>
            </w:pPr>
            <w:r w:rsidRPr="00C24B73">
              <w:rPr>
                <w:rFonts w:ascii="Comic Sans MS" w:hAnsi="Comic Sans MS"/>
                <w:sz w:val="24"/>
                <w:szCs w:val="28"/>
              </w:rPr>
              <w:t>Describe setting</w:t>
            </w:r>
          </w:p>
          <w:p w:rsidR="00704155" w:rsidRPr="00C24B73" w:rsidRDefault="00704155" w:rsidP="00704155">
            <w:pPr>
              <w:rPr>
                <w:rFonts w:ascii="Comic Sans MS" w:hAnsi="Comic Sans MS"/>
                <w:b/>
                <w:sz w:val="24"/>
                <w:szCs w:val="28"/>
                <w:u w:val="single"/>
              </w:rPr>
            </w:pPr>
          </w:p>
        </w:tc>
        <w:tc>
          <w:tcPr>
            <w:tcW w:w="6775" w:type="dxa"/>
          </w:tcPr>
          <w:p w:rsidR="00704155" w:rsidRDefault="00704155" w:rsidP="00704155">
            <w:pPr>
              <w:rPr>
                <w:rFonts w:ascii="Comic Sans MS" w:hAnsi="Comic Sans MS"/>
                <w:sz w:val="24"/>
                <w:szCs w:val="28"/>
              </w:rPr>
            </w:pPr>
          </w:p>
          <w:p w:rsidR="00704155" w:rsidRDefault="00704155" w:rsidP="00704155">
            <w:pPr>
              <w:pBdr>
                <w:top w:val="single" w:sz="12" w:space="1" w:color="auto"/>
                <w:bottom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Pr="00C24B73" w:rsidRDefault="00704155" w:rsidP="00704155">
            <w:pPr>
              <w:rPr>
                <w:rFonts w:ascii="Comic Sans MS" w:hAnsi="Comic Sans MS"/>
                <w:b/>
                <w:sz w:val="24"/>
                <w:szCs w:val="28"/>
                <w:u w:val="single"/>
              </w:rPr>
            </w:pPr>
          </w:p>
        </w:tc>
      </w:tr>
      <w:tr w:rsidR="00704155" w:rsidRPr="00C24B73" w:rsidTr="00704155">
        <w:trPr>
          <w:trHeight w:val="2268"/>
        </w:trPr>
        <w:tc>
          <w:tcPr>
            <w:tcW w:w="3681" w:type="dxa"/>
          </w:tcPr>
          <w:p w:rsidR="00704155" w:rsidRPr="00C24B73" w:rsidRDefault="00704155" w:rsidP="00704155">
            <w:pPr>
              <w:rPr>
                <w:rFonts w:ascii="Comic Sans MS" w:hAnsi="Comic Sans MS"/>
                <w:b/>
                <w:sz w:val="24"/>
                <w:szCs w:val="28"/>
                <w:u w:val="single"/>
              </w:rPr>
            </w:pPr>
            <w:r w:rsidRPr="00C24B73">
              <w:rPr>
                <w:rFonts w:ascii="Comic Sans MS" w:hAnsi="Comic Sans MS"/>
                <w:b/>
                <w:sz w:val="24"/>
                <w:szCs w:val="28"/>
                <w:u w:val="single"/>
              </w:rPr>
              <w:t>Paragraph 3</w:t>
            </w:r>
          </w:p>
          <w:p w:rsidR="00704155" w:rsidRPr="00704155" w:rsidRDefault="00704155" w:rsidP="00704155">
            <w:pPr>
              <w:pStyle w:val="ListParagraph"/>
              <w:numPr>
                <w:ilvl w:val="0"/>
                <w:numId w:val="4"/>
              </w:numPr>
              <w:rPr>
                <w:rFonts w:ascii="Comic Sans MS" w:hAnsi="Comic Sans MS"/>
                <w:b/>
                <w:sz w:val="24"/>
                <w:szCs w:val="28"/>
                <w:u w:val="single"/>
              </w:rPr>
            </w:pPr>
            <w:r w:rsidRPr="00C24B73">
              <w:rPr>
                <w:rFonts w:ascii="Comic Sans MS" w:hAnsi="Comic Sans MS"/>
                <w:sz w:val="24"/>
                <w:szCs w:val="28"/>
              </w:rPr>
              <w:t>MC does something dangerous</w:t>
            </w:r>
          </w:p>
          <w:p w:rsidR="00704155" w:rsidRPr="00704155" w:rsidRDefault="00704155" w:rsidP="00704155">
            <w:pPr>
              <w:pStyle w:val="ListParagraph"/>
              <w:numPr>
                <w:ilvl w:val="0"/>
                <w:numId w:val="4"/>
              </w:numPr>
              <w:rPr>
                <w:rFonts w:ascii="Comic Sans MS" w:hAnsi="Comic Sans MS"/>
                <w:b/>
                <w:sz w:val="24"/>
                <w:szCs w:val="28"/>
                <w:u w:val="single"/>
              </w:rPr>
            </w:pPr>
            <w:r>
              <w:rPr>
                <w:rFonts w:ascii="Comic Sans MS" w:hAnsi="Comic Sans MS"/>
                <w:sz w:val="24"/>
                <w:szCs w:val="28"/>
              </w:rPr>
              <w:t>Other character responds</w:t>
            </w:r>
          </w:p>
        </w:tc>
        <w:tc>
          <w:tcPr>
            <w:tcW w:w="6775" w:type="dxa"/>
          </w:tcPr>
          <w:p w:rsidR="00704155" w:rsidRDefault="00704155" w:rsidP="00704155">
            <w:pPr>
              <w:rPr>
                <w:rFonts w:ascii="Comic Sans MS" w:hAnsi="Comic Sans MS"/>
                <w:sz w:val="24"/>
                <w:szCs w:val="28"/>
              </w:rPr>
            </w:pPr>
          </w:p>
          <w:p w:rsidR="00704155" w:rsidRDefault="00704155" w:rsidP="00704155">
            <w:pPr>
              <w:pBdr>
                <w:top w:val="single" w:sz="12" w:space="1" w:color="auto"/>
                <w:bottom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Pr="00C24B73" w:rsidRDefault="00704155" w:rsidP="00704155">
            <w:pPr>
              <w:rPr>
                <w:rFonts w:ascii="Comic Sans MS" w:hAnsi="Comic Sans MS"/>
                <w:b/>
                <w:sz w:val="24"/>
                <w:szCs w:val="28"/>
                <w:u w:val="single"/>
              </w:rPr>
            </w:pPr>
          </w:p>
        </w:tc>
      </w:tr>
      <w:tr w:rsidR="00704155" w:rsidRPr="00C24B73" w:rsidTr="00704155">
        <w:trPr>
          <w:trHeight w:val="2268"/>
        </w:trPr>
        <w:tc>
          <w:tcPr>
            <w:tcW w:w="3681" w:type="dxa"/>
          </w:tcPr>
          <w:p w:rsidR="00704155" w:rsidRPr="00C24B73" w:rsidRDefault="00704155" w:rsidP="00704155">
            <w:pPr>
              <w:rPr>
                <w:rFonts w:ascii="Comic Sans MS" w:hAnsi="Comic Sans MS"/>
                <w:b/>
                <w:sz w:val="24"/>
                <w:szCs w:val="28"/>
                <w:u w:val="single"/>
              </w:rPr>
            </w:pPr>
            <w:r w:rsidRPr="00C24B73">
              <w:rPr>
                <w:rFonts w:ascii="Comic Sans MS" w:hAnsi="Comic Sans MS"/>
                <w:b/>
                <w:sz w:val="24"/>
                <w:szCs w:val="28"/>
                <w:u w:val="single"/>
              </w:rPr>
              <w:t>Paragraph 4</w:t>
            </w:r>
          </w:p>
          <w:p w:rsidR="00704155" w:rsidRPr="00C24B73" w:rsidRDefault="00704155" w:rsidP="00704155">
            <w:pPr>
              <w:pStyle w:val="ListParagraph"/>
              <w:numPr>
                <w:ilvl w:val="0"/>
                <w:numId w:val="5"/>
              </w:numPr>
              <w:rPr>
                <w:rFonts w:ascii="Comic Sans MS" w:hAnsi="Comic Sans MS"/>
                <w:sz w:val="24"/>
                <w:szCs w:val="28"/>
              </w:rPr>
            </w:pPr>
            <w:r w:rsidRPr="00C24B73">
              <w:rPr>
                <w:rFonts w:ascii="Comic Sans MS" w:hAnsi="Comic Sans MS"/>
                <w:sz w:val="24"/>
                <w:szCs w:val="28"/>
              </w:rPr>
              <w:t>Something goes wrong to one MC</w:t>
            </w:r>
          </w:p>
          <w:p w:rsidR="00704155" w:rsidRPr="00C24B73" w:rsidRDefault="00704155" w:rsidP="00704155">
            <w:pPr>
              <w:pStyle w:val="ListParagraph"/>
              <w:numPr>
                <w:ilvl w:val="0"/>
                <w:numId w:val="5"/>
              </w:numPr>
              <w:rPr>
                <w:rFonts w:ascii="Comic Sans MS" w:hAnsi="Comic Sans MS"/>
                <w:b/>
                <w:sz w:val="24"/>
                <w:szCs w:val="28"/>
                <w:u w:val="single"/>
              </w:rPr>
            </w:pPr>
            <w:r w:rsidRPr="00C24B73">
              <w:rPr>
                <w:rFonts w:ascii="Comic Sans MS" w:hAnsi="Comic Sans MS"/>
                <w:sz w:val="24"/>
                <w:szCs w:val="28"/>
              </w:rPr>
              <w:t>Something even worse is revealed</w:t>
            </w:r>
          </w:p>
          <w:p w:rsidR="00704155" w:rsidRPr="00C24B73" w:rsidRDefault="00704155" w:rsidP="00704155">
            <w:pPr>
              <w:rPr>
                <w:rFonts w:ascii="Comic Sans MS" w:hAnsi="Comic Sans MS"/>
                <w:b/>
                <w:sz w:val="24"/>
                <w:szCs w:val="28"/>
                <w:u w:val="single"/>
              </w:rPr>
            </w:pPr>
          </w:p>
        </w:tc>
        <w:tc>
          <w:tcPr>
            <w:tcW w:w="6775" w:type="dxa"/>
          </w:tcPr>
          <w:p w:rsidR="00704155" w:rsidRDefault="00704155" w:rsidP="00704155">
            <w:pPr>
              <w:rPr>
                <w:rFonts w:ascii="Comic Sans MS" w:hAnsi="Comic Sans MS"/>
                <w:sz w:val="24"/>
                <w:szCs w:val="28"/>
              </w:rPr>
            </w:pPr>
          </w:p>
          <w:p w:rsidR="00704155" w:rsidRDefault="00704155" w:rsidP="00704155">
            <w:pPr>
              <w:pBdr>
                <w:top w:val="single" w:sz="12" w:space="1" w:color="auto"/>
                <w:bottom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Pr="00C24B73" w:rsidRDefault="00704155" w:rsidP="00704155">
            <w:pPr>
              <w:rPr>
                <w:rFonts w:ascii="Comic Sans MS" w:hAnsi="Comic Sans MS"/>
                <w:b/>
                <w:sz w:val="24"/>
                <w:szCs w:val="28"/>
                <w:u w:val="single"/>
              </w:rPr>
            </w:pPr>
          </w:p>
        </w:tc>
      </w:tr>
      <w:tr w:rsidR="00704155" w:rsidRPr="00C24B73" w:rsidTr="00704155">
        <w:trPr>
          <w:trHeight w:val="2268"/>
        </w:trPr>
        <w:tc>
          <w:tcPr>
            <w:tcW w:w="3681" w:type="dxa"/>
          </w:tcPr>
          <w:p w:rsidR="00704155" w:rsidRPr="00C24B73" w:rsidRDefault="00704155" w:rsidP="00704155">
            <w:pPr>
              <w:rPr>
                <w:rFonts w:ascii="Comic Sans MS" w:hAnsi="Comic Sans MS"/>
                <w:b/>
                <w:sz w:val="24"/>
                <w:szCs w:val="28"/>
                <w:u w:val="single"/>
              </w:rPr>
            </w:pPr>
            <w:r w:rsidRPr="00C24B73">
              <w:rPr>
                <w:rFonts w:ascii="Comic Sans MS" w:hAnsi="Comic Sans MS"/>
                <w:b/>
                <w:sz w:val="24"/>
                <w:szCs w:val="28"/>
                <w:u w:val="single"/>
              </w:rPr>
              <w:t>Paragraph 5</w:t>
            </w:r>
          </w:p>
          <w:p w:rsidR="00704155" w:rsidRPr="00C24B73" w:rsidRDefault="00704155" w:rsidP="00704155">
            <w:pPr>
              <w:pStyle w:val="ListParagraph"/>
              <w:numPr>
                <w:ilvl w:val="0"/>
                <w:numId w:val="6"/>
              </w:numPr>
              <w:rPr>
                <w:rFonts w:ascii="Comic Sans MS" w:hAnsi="Comic Sans MS"/>
                <w:b/>
                <w:sz w:val="24"/>
                <w:szCs w:val="28"/>
                <w:u w:val="single"/>
              </w:rPr>
            </w:pPr>
            <w:r w:rsidRPr="00C24B73">
              <w:rPr>
                <w:rFonts w:ascii="Comic Sans MS" w:hAnsi="Comic Sans MS"/>
                <w:sz w:val="24"/>
                <w:szCs w:val="28"/>
              </w:rPr>
              <w:t>Other MC tries to rescue</w:t>
            </w:r>
          </w:p>
          <w:p w:rsidR="00704155" w:rsidRPr="00C24B73" w:rsidRDefault="00704155" w:rsidP="00704155">
            <w:pPr>
              <w:pStyle w:val="ListParagraph"/>
              <w:numPr>
                <w:ilvl w:val="0"/>
                <w:numId w:val="6"/>
              </w:numPr>
              <w:rPr>
                <w:rFonts w:ascii="Comic Sans MS" w:hAnsi="Comic Sans MS"/>
                <w:sz w:val="24"/>
                <w:szCs w:val="28"/>
              </w:rPr>
            </w:pPr>
            <w:r w:rsidRPr="00C24B73">
              <w:rPr>
                <w:rFonts w:ascii="Comic Sans MS" w:hAnsi="Comic Sans MS"/>
                <w:sz w:val="24"/>
                <w:szCs w:val="28"/>
              </w:rPr>
              <w:t>Other MC successfully rescues</w:t>
            </w:r>
          </w:p>
          <w:p w:rsidR="00704155" w:rsidRPr="00C24B73" w:rsidRDefault="00704155" w:rsidP="00704155">
            <w:pPr>
              <w:rPr>
                <w:rFonts w:ascii="Comic Sans MS" w:hAnsi="Comic Sans MS"/>
                <w:b/>
                <w:sz w:val="24"/>
                <w:szCs w:val="28"/>
                <w:u w:val="single"/>
              </w:rPr>
            </w:pPr>
          </w:p>
        </w:tc>
        <w:tc>
          <w:tcPr>
            <w:tcW w:w="6775" w:type="dxa"/>
          </w:tcPr>
          <w:p w:rsidR="00704155" w:rsidRDefault="00704155" w:rsidP="00704155">
            <w:pPr>
              <w:rPr>
                <w:rFonts w:ascii="Comic Sans MS" w:hAnsi="Comic Sans MS"/>
                <w:sz w:val="24"/>
                <w:szCs w:val="28"/>
              </w:rPr>
            </w:pPr>
          </w:p>
          <w:p w:rsidR="00704155" w:rsidRDefault="00704155" w:rsidP="00704155">
            <w:pPr>
              <w:pBdr>
                <w:top w:val="single" w:sz="12" w:space="1" w:color="auto"/>
                <w:bottom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Pr="00C24B73" w:rsidRDefault="00704155" w:rsidP="00704155">
            <w:pPr>
              <w:rPr>
                <w:rFonts w:ascii="Comic Sans MS" w:hAnsi="Comic Sans MS"/>
                <w:b/>
                <w:sz w:val="24"/>
                <w:szCs w:val="28"/>
                <w:u w:val="single"/>
              </w:rPr>
            </w:pPr>
          </w:p>
        </w:tc>
      </w:tr>
      <w:tr w:rsidR="00704155" w:rsidRPr="00C24B73" w:rsidTr="00704155">
        <w:trPr>
          <w:trHeight w:val="2268"/>
        </w:trPr>
        <w:tc>
          <w:tcPr>
            <w:tcW w:w="3681" w:type="dxa"/>
          </w:tcPr>
          <w:p w:rsidR="00704155" w:rsidRDefault="00704155" w:rsidP="00704155">
            <w:pPr>
              <w:rPr>
                <w:rFonts w:ascii="Comic Sans MS" w:hAnsi="Comic Sans MS"/>
                <w:b/>
                <w:sz w:val="24"/>
                <w:szCs w:val="28"/>
                <w:u w:val="single"/>
              </w:rPr>
            </w:pPr>
            <w:r w:rsidRPr="00C24B73">
              <w:rPr>
                <w:rFonts w:ascii="Comic Sans MS" w:hAnsi="Comic Sans MS"/>
                <w:b/>
                <w:sz w:val="24"/>
                <w:szCs w:val="28"/>
                <w:u w:val="single"/>
              </w:rPr>
              <w:t>Paragraph 6</w:t>
            </w:r>
          </w:p>
          <w:p w:rsidR="00704155" w:rsidRPr="00C24B73" w:rsidRDefault="00704155" w:rsidP="00704155">
            <w:pPr>
              <w:pStyle w:val="ListParagraph"/>
              <w:numPr>
                <w:ilvl w:val="0"/>
                <w:numId w:val="7"/>
              </w:numPr>
              <w:rPr>
                <w:rFonts w:ascii="Comic Sans MS" w:hAnsi="Comic Sans MS"/>
                <w:sz w:val="24"/>
                <w:szCs w:val="28"/>
              </w:rPr>
            </w:pPr>
            <w:r w:rsidRPr="00C24B73">
              <w:rPr>
                <w:rFonts w:ascii="Comic Sans MS" w:hAnsi="Comic Sans MS"/>
                <w:sz w:val="24"/>
                <w:szCs w:val="28"/>
              </w:rPr>
              <w:t>Back where they started</w:t>
            </w:r>
          </w:p>
          <w:p w:rsidR="00704155" w:rsidRPr="00C24B73" w:rsidRDefault="00704155" w:rsidP="00704155">
            <w:pPr>
              <w:pStyle w:val="ListParagraph"/>
              <w:numPr>
                <w:ilvl w:val="0"/>
                <w:numId w:val="7"/>
              </w:numPr>
              <w:rPr>
                <w:rFonts w:ascii="Comic Sans MS" w:hAnsi="Comic Sans MS"/>
                <w:sz w:val="24"/>
                <w:szCs w:val="28"/>
              </w:rPr>
            </w:pPr>
            <w:r w:rsidRPr="00C24B73">
              <w:rPr>
                <w:rFonts w:ascii="Comic Sans MS" w:hAnsi="Comic Sans MS"/>
                <w:sz w:val="24"/>
                <w:szCs w:val="28"/>
              </w:rPr>
              <w:t>Consequence</w:t>
            </w:r>
          </w:p>
          <w:p w:rsidR="00704155" w:rsidRPr="00C24B73" w:rsidRDefault="00704155" w:rsidP="00704155">
            <w:pPr>
              <w:pStyle w:val="ListParagraph"/>
              <w:rPr>
                <w:rFonts w:ascii="Comic Sans MS" w:hAnsi="Comic Sans MS"/>
                <w:b/>
                <w:sz w:val="24"/>
                <w:szCs w:val="28"/>
                <w:u w:val="single"/>
              </w:rPr>
            </w:pPr>
          </w:p>
        </w:tc>
        <w:tc>
          <w:tcPr>
            <w:tcW w:w="6775" w:type="dxa"/>
          </w:tcPr>
          <w:p w:rsidR="00704155" w:rsidRDefault="00704155" w:rsidP="00704155">
            <w:pPr>
              <w:rPr>
                <w:rFonts w:ascii="Comic Sans MS" w:hAnsi="Comic Sans MS"/>
                <w:sz w:val="24"/>
                <w:szCs w:val="28"/>
              </w:rPr>
            </w:pPr>
          </w:p>
          <w:p w:rsidR="00704155" w:rsidRDefault="00704155" w:rsidP="00704155">
            <w:pPr>
              <w:pBdr>
                <w:top w:val="single" w:sz="12" w:space="1" w:color="auto"/>
                <w:bottom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Default="00704155" w:rsidP="00704155">
            <w:pPr>
              <w:pBdr>
                <w:bottom w:val="single" w:sz="12" w:space="1" w:color="auto"/>
                <w:between w:val="single" w:sz="12" w:space="1" w:color="auto"/>
              </w:pBdr>
              <w:rPr>
                <w:rFonts w:ascii="Comic Sans MS" w:hAnsi="Comic Sans MS"/>
                <w:sz w:val="24"/>
                <w:szCs w:val="28"/>
              </w:rPr>
            </w:pPr>
          </w:p>
          <w:p w:rsidR="00704155" w:rsidRPr="00C24B73" w:rsidRDefault="00704155" w:rsidP="00704155">
            <w:pPr>
              <w:rPr>
                <w:rFonts w:ascii="Comic Sans MS" w:hAnsi="Comic Sans MS"/>
                <w:b/>
                <w:sz w:val="24"/>
                <w:szCs w:val="28"/>
                <w:u w:val="single"/>
              </w:rPr>
            </w:pPr>
          </w:p>
        </w:tc>
      </w:tr>
    </w:tbl>
    <w:p w:rsidR="00771AC4" w:rsidRDefault="00771AC4" w:rsidP="00771AC4">
      <w:pPr>
        <w:tabs>
          <w:tab w:val="left" w:pos="5887"/>
        </w:tabs>
        <w:rPr>
          <w:lang w:val="en-US"/>
        </w:rPr>
      </w:pPr>
    </w:p>
    <w:p w:rsidR="00704155" w:rsidRPr="00704155" w:rsidRDefault="00704155" w:rsidP="00771AC4">
      <w:pPr>
        <w:tabs>
          <w:tab w:val="left" w:pos="5887"/>
        </w:tabs>
        <w:rPr>
          <w:b/>
          <w:lang w:val="en-US"/>
        </w:rPr>
      </w:pPr>
      <w:r w:rsidRPr="00704155">
        <w:rPr>
          <w:b/>
          <w:lang w:val="en-US"/>
        </w:rPr>
        <w:lastRenderedPageBreak/>
        <w:t>Activity 2 (Tuesday)</w:t>
      </w:r>
      <w:r>
        <w:rPr>
          <w:b/>
          <w:lang w:val="en-US"/>
        </w:rPr>
        <w:t>:</w:t>
      </w:r>
    </w:p>
    <w:p w:rsidR="00704155" w:rsidRDefault="00704155" w:rsidP="00771AC4">
      <w:pPr>
        <w:tabs>
          <w:tab w:val="left" w:pos="5887"/>
        </w:tabs>
        <w:rPr>
          <w:lang w:val="en-US"/>
        </w:rPr>
      </w:pPr>
      <w:r>
        <w:rPr>
          <w:lang w:val="en-US"/>
        </w:rPr>
        <w:t>Today, you are going to write your warning st</w:t>
      </w:r>
      <w:r w:rsidR="00CA21CB">
        <w:rPr>
          <w:lang w:val="en-US"/>
        </w:rPr>
        <w:t>ory. Your story needs to be six</w:t>
      </w:r>
      <w:r>
        <w:rPr>
          <w:lang w:val="en-US"/>
        </w:rPr>
        <w:t xml:space="preserve"> paragraphs long with at least two sentences in each paragraph. </w:t>
      </w:r>
      <w:r w:rsidR="00895A6C">
        <w:rPr>
          <w:lang w:val="en-US"/>
        </w:rPr>
        <w:t xml:space="preserve">You could either type or hand-write. </w:t>
      </w:r>
      <w:bookmarkStart w:id="0" w:name="_GoBack"/>
      <w:bookmarkEnd w:id="0"/>
      <w:r>
        <w:rPr>
          <w:lang w:val="en-US"/>
        </w:rPr>
        <w:t>Think about these targets while you are writing:</w:t>
      </w:r>
    </w:p>
    <w:p w:rsidR="00704155" w:rsidRDefault="00704155" w:rsidP="00771AC4">
      <w:pPr>
        <w:tabs>
          <w:tab w:val="left" w:pos="5887"/>
        </w:tabs>
        <w:rPr>
          <w:lang w:val="en-US"/>
        </w:rPr>
      </w:pPr>
      <w:r>
        <w:rPr>
          <w:noProof/>
          <w:lang w:eastAsia="en-GB"/>
        </w:rPr>
        <w:drawing>
          <wp:inline distT="0" distB="0" distL="0" distR="0" wp14:anchorId="61CC1B64" wp14:editId="6C28EAF8">
            <wp:extent cx="6645910" cy="21418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141855"/>
                    </a:xfrm>
                    <a:prstGeom prst="rect">
                      <a:avLst/>
                    </a:prstGeom>
                  </pic:spPr>
                </pic:pic>
              </a:graphicData>
            </a:graphic>
          </wp:inline>
        </w:drawing>
      </w:r>
    </w:p>
    <w:p w:rsidR="00704155" w:rsidRPr="00704155" w:rsidRDefault="00704155" w:rsidP="00704155">
      <w:pPr>
        <w:rPr>
          <w:lang w:val="en-US"/>
        </w:rPr>
      </w:pPr>
    </w:p>
    <w:p w:rsidR="00704155" w:rsidRPr="00704155" w:rsidRDefault="00704155" w:rsidP="00704155">
      <w:pPr>
        <w:rPr>
          <w:b/>
          <w:lang w:val="en-US"/>
        </w:rPr>
      </w:pPr>
    </w:p>
    <w:p w:rsidR="00704155" w:rsidRPr="00704155" w:rsidRDefault="00704155" w:rsidP="00704155">
      <w:pPr>
        <w:tabs>
          <w:tab w:val="left" w:pos="1100"/>
        </w:tabs>
        <w:rPr>
          <w:b/>
          <w:lang w:val="en-US"/>
        </w:rPr>
      </w:pPr>
      <w:r w:rsidRPr="00704155">
        <w:rPr>
          <w:b/>
          <w:lang w:val="en-US"/>
        </w:rPr>
        <w:t>Activity 3 (Wednesday):</w:t>
      </w:r>
    </w:p>
    <w:p w:rsidR="00704155" w:rsidRDefault="00704155" w:rsidP="00704155">
      <w:pPr>
        <w:tabs>
          <w:tab w:val="left" w:pos="1100"/>
        </w:tabs>
        <w:rPr>
          <w:lang w:val="en-US"/>
        </w:rPr>
      </w:pPr>
      <w:r>
        <w:rPr>
          <w:lang w:val="en-US"/>
        </w:rPr>
        <w:t>Today, you are going to edit and then self-assess your warning story.</w:t>
      </w:r>
    </w:p>
    <w:p w:rsidR="00704155" w:rsidRDefault="00704155" w:rsidP="00704155">
      <w:pPr>
        <w:tabs>
          <w:tab w:val="left" w:pos="1100"/>
        </w:tabs>
        <w:rPr>
          <w:lang w:val="en-US"/>
        </w:rPr>
      </w:pPr>
      <w:r w:rsidRPr="00CA21CB">
        <w:rPr>
          <w:b/>
          <w:lang w:val="en-US"/>
        </w:rPr>
        <w:t>First,</w:t>
      </w:r>
      <w:r>
        <w:rPr>
          <w:lang w:val="en-US"/>
        </w:rPr>
        <w:t xml:space="preserve"> read your writing </w:t>
      </w:r>
      <w:proofErr w:type="gramStart"/>
      <w:r>
        <w:rPr>
          <w:lang w:val="en-US"/>
        </w:rPr>
        <w:t>out loud</w:t>
      </w:r>
      <w:proofErr w:type="gramEnd"/>
      <w:r>
        <w:rPr>
          <w:lang w:val="en-US"/>
        </w:rPr>
        <w:t xml:space="preserve"> from start to finish, and make and spelling, grammar or punctuation changes necessary. Tally how many changes you have made here:</w:t>
      </w:r>
    </w:p>
    <w:p w:rsidR="00704155" w:rsidRDefault="00704155" w:rsidP="00704155">
      <w:pPr>
        <w:tabs>
          <w:tab w:val="left" w:pos="1100"/>
        </w:tabs>
        <w:rPr>
          <w:lang w:val="en-US"/>
        </w:rPr>
      </w:pPr>
      <w:r w:rsidRPr="00CA21CB">
        <w:rPr>
          <w:b/>
          <w:lang w:val="en-US"/>
        </w:rPr>
        <w:t>Next</w:t>
      </w:r>
      <w:r>
        <w:rPr>
          <w:lang w:val="en-US"/>
        </w:rPr>
        <w:t>, fill in the self-assessment grid below with an</w:t>
      </w:r>
      <w:r w:rsidR="00CA21CB">
        <w:rPr>
          <w:lang w:val="en-US"/>
        </w:rPr>
        <w:t xml:space="preserve"> example of each of the targets. If you cannot find one of the targets in your writing, go back to your story and add in an example.</w:t>
      </w:r>
    </w:p>
    <w:tbl>
      <w:tblPr>
        <w:tblStyle w:val="TableGrid"/>
        <w:tblW w:w="0" w:type="auto"/>
        <w:tblLook w:val="04A0" w:firstRow="1" w:lastRow="0" w:firstColumn="1" w:lastColumn="0" w:noHBand="0" w:noVBand="1"/>
      </w:tblPr>
      <w:tblGrid>
        <w:gridCol w:w="3256"/>
        <w:gridCol w:w="7200"/>
      </w:tblGrid>
      <w:tr w:rsidR="00CA21CB" w:rsidTr="00CA21CB">
        <w:tc>
          <w:tcPr>
            <w:tcW w:w="3256" w:type="dxa"/>
          </w:tcPr>
          <w:p w:rsidR="00CA21CB" w:rsidRDefault="00CA21CB" w:rsidP="00704155">
            <w:pPr>
              <w:tabs>
                <w:tab w:val="left" w:pos="1100"/>
              </w:tabs>
              <w:rPr>
                <w:lang w:val="en-US"/>
              </w:rPr>
            </w:pPr>
            <w:r>
              <w:rPr>
                <w:lang w:val="en-US"/>
              </w:rPr>
              <w:t>Target</w:t>
            </w:r>
          </w:p>
        </w:tc>
        <w:tc>
          <w:tcPr>
            <w:tcW w:w="7200" w:type="dxa"/>
          </w:tcPr>
          <w:p w:rsidR="00CA21CB" w:rsidRDefault="00CA21CB" w:rsidP="00704155">
            <w:pPr>
              <w:tabs>
                <w:tab w:val="left" w:pos="1100"/>
              </w:tabs>
              <w:rPr>
                <w:lang w:val="en-US"/>
              </w:rPr>
            </w:pPr>
            <w:r>
              <w:rPr>
                <w:lang w:val="en-US"/>
              </w:rPr>
              <w:t>Example from my writing</w:t>
            </w:r>
          </w:p>
        </w:tc>
      </w:tr>
      <w:tr w:rsidR="00CA21CB" w:rsidTr="00CA21CB">
        <w:tc>
          <w:tcPr>
            <w:tcW w:w="3256" w:type="dxa"/>
          </w:tcPr>
          <w:p w:rsidR="00CA21CB" w:rsidRDefault="00CA21CB" w:rsidP="00704155">
            <w:pPr>
              <w:tabs>
                <w:tab w:val="left" w:pos="1100"/>
              </w:tabs>
              <w:rPr>
                <w:lang w:val="en-US"/>
              </w:rPr>
            </w:pPr>
            <w:r>
              <w:rPr>
                <w:lang w:val="en-US"/>
              </w:rPr>
              <w:t>Say exactly where (use prepositions at the start of sentences)</w:t>
            </w:r>
          </w:p>
        </w:tc>
        <w:tc>
          <w:tcPr>
            <w:tcW w:w="7200" w:type="dxa"/>
          </w:tcPr>
          <w:p w:rsidR="00CA21CB" w:rsidRDefault="00CA21CB" w:rsidP="00704155">
            <w:pPr>
              <w:tabs>
                <w:tab w:val="left" w:pos="1100"/>
              </w:tabs>
              <w:rPr>
                <w:lang w:val="en-US"/>
              </w:rPr>
            </w:pPr>
          </w:p>
          <w:p w:rsidR="00CA21CB" w:rsidRDefault="00CA21CB" w:rsidP="00704155">
            <w:pPr>
              <w:tabs>
                <w:tab w:val="left" w:pos="1100"/>
              </w:tabs>
              <w:rPr>
                <w:lang w:val="en-US"/>
              </w:rPr>
            </w:pPr>
          </w:p>
          <w:p w:rsidR="00CA21CB" w:rsidRDefault="00CA21CB" w:rsidP="00704155">
            <w:pPr>
              <w:tabs>
                <w:tab w:val="left" w:pos="1100"/>
              </w:tabs>
              <w:rPr>
                <w:lang w:val="en-US"/>
              </w:rPr>
            </w:pPr>
          </w:p>
          <w:p w:rsidR="00CA21CB" w:rsidRDefault="00CA21CB" w:rsidP="00704155">
            <w:pPr>
              <w:tabs>
                <w:tab w:val="left" w:pos="1100"/>
              </w:tabs>
              <w:rPr>
                <w:lang w:val="en-US"/>
              </w:rPr>
            </w:pPr>
          </w:p>
        </w:tc>
      </w:tr>
      <w:tr w:rsidR="00CA21CB" w:rsidTr="00CA21CB">
        <w:tc>
          <w:tcPr>
            <w:tcW w:w="3256" w:type="dxa"/>
          </w:tcPr>
          <w:p w:rsidR="00CA21CB" w:rsidRDefault="00CA21CB" w:rsidP="00704155">
            <w:pPr>
              <w:tabs>
                <w:tab w:val="left" w:pos="1100"/>
              </w:tabs>
              <w:rPr>
                <w:lang w:val="en-US"/>
              </w:rPr>
            </w:pPr>
            <w:r>
              <w:rPr>
                <w:lang w:val="en-US"/>
              </w:rPr>
              <w:t>Show character reaction with short sentences</w:t>
            </w:r>
          </w:p>
        </w:tc>
        <w:tc>
          <w:tcPr>
            <w:tcW w:w="7200" w:type="dxa"/>
          </w:tcPr>
          <w:p w:rsidR="00CA21CB" w:rsidRDefault="00CA21CB" w:rsidP="00704155">
            <w:pPr>
              <w:tabs>
                <w:tab w:val="left" w:pos="1100"/>
              </w:tabs>
              <w:rPr>
                <w:lang w:val="en-US"/>
              </w:rPr>
            </w:pPr>
          </w:p>
          <w:p w:rsidR="00CA21CB" w:rsidRDefault="00CA21CB" w:rsidP="00704155">
            <w:pPr>
              <w:tabs>
                <w:tab w:val="left" w:pos="1100"/>
              </w:tabs>
              <w:rPr>
                <w:lang w:val="en-US"/>
              </w:rPr>
            </w:pPr>
          </w:p>
          <w:p w:rsidR="00CA21CB" w:rsidRDefault="00CA21CB" w:rsidP="00704155">
            <w:pPr>
              <w:tabs>
                <w:tab w:val="left" w:pos="1100"/>
              </w:tabs>
              <w:rPr>
                <w:lang w:val="en-US"/>
              </w:rPr>
            </w:pPr>
          </w:p>
        </w:tc>
      </w:tr>
      <w:tr w:rsidR="00CA21CB" w:rsidTr="00CA21CB">
        <w:tc>
          <w:tcPr>
            <w:tcW w:w="3256" w:type="dxa"/>
          </w:tcPr>
          <w:p w:rsidR="00CA21CB" w:rsidRDefault="00CA21CB" w:rsidP="00704155">
            <w:pPr>
              <w:tabs>
                <w:tab w:val="left" w:pos="1100"/>
              </w:tabs>
              <w:rPr>
                <w:lang w:val="en-US"/>
              </w:rPr>
            </w:pPr>
            <w:r>
              <w:rPr>
                <w:lang w:val="en-US"/>
              </w:rPr>
              <w:t>Use power of three to describe the setting (e.g. the water was cold, dark and deep)</w:t>
            </w:r>
          </w:p>
        </w:tc>
        <w:tc>
          <w:tcPr>
            <w:tcW w:w="7200" w:type="dxa"/>
          </w:tcPr>
          <w:p w:rsidR="00CA21CB" w:rsidRDefault="00CA21CB" w:rsidP="00704155">
            <w:pPr>
              <w:tabs>
                <w:tab w:val="left" w:pos="1100"/>
              </w:tabs>
              <w:rPr>
                <w:lang w:val="en-US"/>
              </w:rPr>
            </w:pPr>
          </w:p>
          <w:p w:rsidR="00CA21CB" w:rsidRDefault="00CA21CB" w:rsidP="00704155">
            <w:pPr>
              <w:tabs>
                <w:tab w:val="left" w:pos="1100"/>
              </w:tabs>
              <w:rPr>
                <w:lang w:val="en-US"/>
              </w:rPr>
            </w:pPr>
          </w:p>
          <w:p w:rsidR="00CA21CB" w:rsidRDefault="00CA21CB" w:rsidP="00704155">
            <w:pPr>
              <w:tabs>
                <w:tab w:val="left" w:pos="1100"/>
              </w:tabs>
              <w:rPr>
                <w:lang w:val="en-US"/>
              </w:rPr>
            </w:pPr>
          </w:p>
        </w:tc>
      </w:tr>
      <w:tr w:rsidR="00CA21CB" w:rsidTr="00CA21CB">
        <w:tc>
          <w:tcPr>
            <w:tcW w:w="3256" w:type="dxa"/>
          </w:tcPr>
          <w:p w:rsidR="00CA21CB" w:rsidRDefault="00CA21CB" w:rsidP="00704155">
            <w:pPr>
              <w:tabs>
                <w:tab w:val="left" w:pos="1100"/>
              </w:tabs>
              <w:rPr>
                <w:lang w:val="en-US"/>
              </w:rPr>
            </w:pPr>
            <w:r>
              <w:rPr>
                <w:lang w:val="en-US"/>
              </w:rPr>
              <w:t>Accurately punctuate speech</w:t>
            </w:r>
          </w:p>
        </w:tc>
        <w:tc>
          <w:tcPr>
            <w:tcW w:w="7200" w:type="dxa"/>
          </w:tcPr>
          <w:p w:rsidR="00CA21CB" w:rsidRDefault="00CA21CB" w:rsidP="00704155">
            <w:pPr>
              <w:tabs>
                <w:tab w:val="left" w:pos="1100"/>
              </w:tabs>
              <w:rPr>
                <w:lang w:val="en-US"/>
              </w:rPr>
            </w:pPr>
          </w:p>
          <w:p w:rsidR="00CA21CB" w:rsidRDefault="00CA21CB" w:rsidP="00704155">
            <w:pPr>
              <w:tabs>
                <w:tab w:val="left" w:pos="1100"/>
              </w:tabs>
              <w:rPr>
                <w:lang w:val="en-US"/>
              </w:rPr>
            </w:pPr>
          </w:p>
          <w:p w:rsidR="00CA21CB" w:rsidRDefault="00CA21CB" w:rsidP="00704155">
            <w:pPr>
              <w:tabs>
                <w:tab w:val="left" w:pos="1100"/>
              </w:tabs>
              <w:rPr>
                <w:lang w:val="en-US"/>
              </w:rPr>
            </w:pPr>
          </w:p>
          <w:p w:rsidR="00CA21CB" w:rsidRDefault="00CA21CB" w:rsidP="00704155">
            <w:pPr>
              <w:tabs>
                <w:tab w:val="left" w:pos="1100"/>
              </w:tabs>
              <w:rPr>
                <w:lang w:val="en-US"/>
              </w:rPr>
            </w:pPr>
          </w:p>
        </w:tc>
      </w:tr>
    </w:tbl>
    <w:p w:rsidR="00CA21CB" w:rsidRDefault="00CA21CB" w:rsidP="00704155">
      <w:pPr>
        <w:tabs>
          <w:tab w:val="left" w:pos="1100"/>
        </w:tabs>
        <w:rPr>
          <w:lang w:val="en-US"/>
        </w:rPr>
      </w:pPr>
    </w:p>
    <w:p w:rsidR="00CA21CB" w:rsidRPr="00704155" w:rsidRDefault="00CA21CB" w:rsidP="00704155">
      <w:pPr>
        <w:tabs>
          <w:tab w:val="left" w:pos="1100"/>
        </w:tabs>
        <w:rPr>
          <w:lang w:val="en-US"/>
        </w:rPr>
      </w:pPr>
    </w:p>
    <w:sectPr w:rsidR="00CA21CB" w:rsidRPr="00704155" w:rsidSect="00A422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C1F88"/>
    <w:multiLevelType w:val="hybridMultilevel"/>
    <w:tmpl w:val="C3725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31BB1"/>
    <w:multiLevelType w:val="hybridMultilevel"/>
    <w:tmpl w:val="1FCE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53EA9"/>
    <w:multiLevelType w:val="hybridMultilevel"/>
    <w:tmpl w:val="1E343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BE65F9"/>
    <w:multiLevelType w:val="hybridMultilevel"/>
    <w:tmpl w:val="C2803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75A80"/>
    <w:multiLevelType w:val="hybridMultilevel"/>
    <w:tmpl w:val="4322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B5A3F"/>
    <w:multiLevelType w:val="hybridMultilevel"/>
    <w:tmpl w:val="B73C0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983038"/>
    <w:multiLevelType w:val="hybridMultilevel"/>
    <w:tmpl w:val="14989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22C"/>
    <w:rsid w:val="00303CD2"/>
    <w:rsid w:val="00704155"/>
    <w:rsid w:val="00771AC4"/>
    <w:rsid w:val="00895A6C"/>
    <w:rsid w:val="00A4222C"/>
    <w:rsid w:val="00CA21CB"/>
    <w:rsid w:val="00CE4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F7601"/>
  <w15:chartTrackingRefBased/>
  <w15:docId w15:val="{3C90D7FB-F1FA-4EED-9F21-1C84F005F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1AC4"/>
    <w:pPr>
      <w:ind w:left="720"/>
      <w:contextualSpacing/>
    </w:pPr>
  </w:style>
  <w:style w:type="table" w:styleId="TableGrid">
    <w:name w:val="Table Grid"/>
    <w:basedOn w:val="TableNormal"/>
    <w:uiPriority w:val="59"/>
    <w:rsid w:val="0070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A21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577223">
      <w:bodyDiv w:val="1"/>
      <w:marLeft w:val="0"/>
      <w:marRight w:val="0"/>
      <w:marTop w:val="0"/>
      <w:marBottom w:val="0"/>
      <w:divBdr>
        <w:top w:val="none" w:sz="0" w:space="0" w:color="auto"/>
        <w:left w:val="none" w:sz="0" w:space="0" w:color="auto"/>
        <w:bottom w:val="none" w:sz="0" w:space="0" w:color="auto"/>
        <w:right w:val="none" w:sz="0" w:space="0" w:color="auto"/>
      </w:divBdr>
      <w:divsChild>
        <w:div w:id="82644059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JDilnot</dc:creator>
  <cp:keywords/>
  <dc:description/>
  <cp:lastModifiedBy>JDilnot</cp:lastModifiedBy>
  <cp:revision>4</cp:revision>
  <dcterms:created xsi:type="dcterms:W3CDTF">2020-03-23T08:44:00Z</dcterms:created>
  <dcterms:modified xsi:type="dcterms:W3CDTF">2020-03-23T09:27:00Z</dcterms:modified>
</cp:coreProperties>
</file>