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right"/>
        <w:rPr>
          <w:b w:val="1"/>
          <w:bCs w:val="1"/>
          <w:outline w:val="0"/>
          <w:color w:val="00b050"/>
          <w:u w:val="single" w:color="00b050"/>
          <w14:textFill>
            <w14:solidFill>
              <w14:srgbClr w14:val="00B050"/>
            </w14:solidFill>
          </w14:textFill>
        </w:rPr>
      </w:pPr>
      <w:r>
        <w:rPr>
          <w:b w:val="1"/>
          <w:bCs w:val="1"/>
          <w:outline w:val="0"/>
          <w:color w:val="00b050"/>
          <w:u w:val="single" w:color="00b050"/>
          <w:rtl w:val="0"/>
          <w14:textFill>
            <w14:solidFill>
              <w14:srgbClr w14:val="00B050"/>
            </w14:solidFill>
          </w14:textFill>
        </w:rPr>
        <w:t>Mild</w:t>
      </w:r>
    </w:p>
    <w:p>
      <w:pPr>
        <w:pStyle w:val="Body"/>
        <w:jc w:val="center"/>
        <w:rPr>
          <w:b w:val="1"/>
          <w:bCs w:val="1"/>
          <w:sz w:val="28"/>
          <w:szCs w:val="28"/>
          <w:u w:val="single"/>
        </w:rPr>
      </w:pPr>
      <w:r>
        <w:rPr>
          <w:b w:val="1"/>
          <w:bCs w:val="1"/>
          <w:sz w:val="28"/>
          <w:szCs w:val="28"/>
          <w:u w:val="single"/>
          <w:rtl w:val="0"/>
          <w:lang w:val="da-DK"/>
        </w:rPr>
        <w:t>Spellings</w:t>
      </w: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 xml:space="preserve">Remember to do LSCWC (Look, Say, Cover, Write , Check) Are there 3 other words you feel you need to practise that you could add to the list? Or could you find 3 more words ending with </w:t>
      </w:r>
      <w:r>
        <w:rPr>
          <w:i w:val="1"/>
          <w:iCs w:val="1"/>
          <w:sz w:val="28"/>
          <w:szCs w:val="28"/>
          <w:rtl w:val="0"/>
        </w:rPr>
        <w:t>ost</w:t>
      </w:r>
      <w:r>
        <w:rPr>
          <w:sz w:val="28"/>
          <w:szCs w:val="28"/>
          <w:rtl w:val="0"/>
          <w:lang w:val="en-US"/>
        </w:rPr>
        <w:t xml:space="preserve"> or </w:t>
      </w:r>
      <w:r>
        <w:rPr>
          <w:i w:val="1"/>
          <w:iCs w:val="1"/>
          <w:sz w:val="28"/>
          <w:szCs w:val="28"/>
          <w:rtl w:val="0"/>
        </w:rPr>
        <w:t>ast</w:t>
      </w:r>
      <w:r>
        <w:rPr>
          <w:sz w:val="28"/>
          <w:szCs w:val="28"/>
          <w:rtl w:val="0"/>
          <w:lang w:val="zh-TW" w:eastAsia="zh-TW"/>
        </w:rPr>
        <w:t xml:space="preserve">? </w:t>
      </w:r>
      <w:bookmarkStart w:name="_Hlk35845845" w:id="0"/>
      <w:r>
        <w:rPr>
          <w:sz w:val="28"/>
          <w:szCs w:val="28"/>
          <w:rtl w:val="0"/>
          <w:lang w:val="en-US"/>
        </w:rPr>
        <w:t>Writing out the words by hand (rather than typing) will help you to learn them.</w:t>
      </w:r>
    </w:p>
    <w:tbl>
      <w:tblPr>
        <w:tblW w:w="139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789"/>
        <w:gridCol w:w="2789"/>
        <w:gridCol w:w="2790"/>
        <w:gridCol w:w="2790"/>
        <w:gridCol w:w="2790"/>
      </w:tblGrid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most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host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post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ghost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last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fast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past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widowControl w:val="0"/>
        <w:spacing w:line="240" w:lineRule="auto"/>
        <w:rPr>
          <w:sz w:val="28"/>
          <w:szCs w:val="28"/>
        </w:rPr>
      </w:pPr>
    </w:p>
    <w:p>
      <w:pPr>
        <w:pStyle w:val="Body"/>
        <w:rPr>
          <w:sz w:val="24"/>
          <w:szCs w:val="24"/>
        </w:rPr>
      </w:pPr>
      <w:bookmarkEnd w:id="0"/>
    </w:p>
    <w:p>
      <w:pPr>
        <w:pStyle w:val="Body"/>
        <w:rPr>
          <w:sz w:val="28"/>
          <w:szCs w:val="28"/>
        </w:rPr>
      </w:pPr>
      <w:bookmarkStart w:name="_Hlk37843577" w:id="1"/>
      <w:r>
        <w:rPr>
          <w:sz w:val="28"/>
          <w:szCs w:val="28"/>
          <w:rtl w:val="0"/>
          <w:lang w:val="en-US"/>
        </w:rPr>
        <w:t>Practice your number pairs to 100,</w:t>
      </w:r>
      <w:bookmarkEnd w:id="1"/>
      <w:r>
        <w:rPr>
          <w:sz w:val="28"/>
          <w:szCs w:val="28"/>
          <w:rtl w:val="0"/>
        </w:rPr>
        <w:t xml:space="preserve"> </w:t>
      </w:r>
      <w:bookmarkStart w:name="_Hlk38263865" w:id="2"/>
      <w:r>
        <w:rPr>
          <w:sz w:val="28"/>
          <w:szCs w:val="28"/>
          <w:rtl w:val="0"/>
          <w:lang w:val="en-US"/>
        </w:rPr>
        <w:t>but this time think about subtraction facts or finding the difference by counting on (eg. 100 - 45, What</w:t>
      </w:r>
      <w:r>
        <w:rPr>
          <w:sz w:val="28"/>
          <w:szCs w:val="28"/>
          <w:rtl w:val="1"/>
        </w:rPr>
        <w:t>’</w:t>
      </w:r>
      <w:r>
        <w:rPr>
          <w:sz w:val="28"/>
          <w:szCs w:val="28"/>
          <w:rtl w:val="0"/>
          <w:lang w:val="en-US"/>
        </w:rPr>
        <w:t xml:space="preserve">s the difference between 37 and 100?) </w:t>
      </w:r>
      <w:bookmarkEnd w:id="2"/>
      <w:r>
        <w:rPr>
          <w:sz w:val="28"/>
          <w:szCs w:val="28"/>
          <w:rtl w:val="0"/>
          <w:lang w:val="en-US"/>
        </w:rPr>
        <w:t>You should be able to recall all these number pair facts rapidly.</w:t>
      </w: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jc w:val="right"/>
        <w:rPr>
          <w:b w:val="1"/>
          <w:bCs w:val="1"/>
          <w:outline w:val="0"/>
          <w:color w:val="ffc000"/>
          <w:u w:val="single" w:color="ffc000"/>
          <w14:textFill>
            <w14:solidFill>
              <w14:srgbClr w14:val="FFC000"/>
            </w14:solidFill>
          </w14:textFill>
        </w:rPr>
      </w:pPr>
      <w:r>
        <w:rPr>
          <w:b w:val="1"/>
          <w:bCs w:val="1"/>
          <w:outline w:val="0"/>
          <w:color w:val="ffc000"/>
          <w:u w:val="single" w:color="ffc000"/>
          <w:rtl w:val="0"/>
          <w14:textFill>
            <w14:solidFill>
              <w14:srgbClr w14:val="FFC000"/>
            </w14:solidFill>
          </w14:textFill>
        </w:rPr>
        <w:t>Medium</w:t>
      </w:r>
    </w:p>
    <w:p>
      <w:pPr>
        <w:pStyle w:val="Body"/>
        <w:jc w:val="center"/>
        <w:rPr>
          <w:b w:val="1"/>
          <w:bCs w:val="1"/>
          <w:sz w:val="28"/>
          <w:szCs w:val="28"/>
          <w:u w:val="single"/>
        </w:rPr>
      </w:pPr>
      <w:r>
        <w:rPr>
          <w:b w:val="1"/>
          <w:bCs w:val="1"/>
          <w:sz w:val="28"/>
          <w:szCs w:val="28"/>
          <w:u w:val="single"/>
          <w:rtl w:val="0"/>
          <w:lang w:val="da-DK"/>
        </w:rPr>
        <w:t>Spellings</w:t>
      </w: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 xml:space="preserve">Remember to do LSCWC (Look, Say, Cover, Write , Check) Are there 3 other words you feel you need to practice that you could add to the list? Or can you find 3 other words which end with </w:t>
      </w:r>
      <w:r>
        <w:rPr>
          <w:i w:val="1"/>
          <w:iCs w:val="1"/>
          <w:sz w:val="28"/>
          <w:szCs w:val="28"/>
          <w:rtl w:val="0"/>
          <w:lang w:val="zh-TW" w:eastAsia="zh-TW"/>
        </w:rPr>
        <w:t>sure?</w:t>
      </w:r>
      <w:r>
        <w:rPr>
          <w:sz w:val="28"/>
          <w:szCs w:val="28"/>
          <w:rtl w:val="0"/>
          <w:lang w:val="en-US"/>
        </w:rPr>
        <w:t xml:space="preserve"> Writing out the words by hand (rather than typing) will help you to learn them.</w:t>
      </w:r>
    </w:p>
    <w:tbl>
      <w:tblPr>
        <w:tblW w:w="139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789"/>
        <w:gridCol w:w="2789"/>
        <w:gridCol w:w="2790"/>
        <w:gridCol w:w="2790"/>
        <w:gridCol w:w="2790"/>
      </w:tblGrid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 xml:space="preserve">measure 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treasure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pleasure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pressure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reassure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unsure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exposure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widowControl w:val="0"/>
        <w:spacing w:line="240" w:lineRule="auto"/>
        <w:rPr>
          <w:sz w:val="28"/>
          <w:szCs w:val="28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Practice your number pairs to 100 but this time think about subtraction facts or finding the difference by counting on (eg. 100 - 45, What</w:t>
      </w:r>
      <w:r>
        <w:rPr>
          <w:sz w:val="28"/>
          <w:szCs w:val="28"/>
          <w:rtl w:val="1"/>
        </w:rPr>
        <w:t>’</w:t>
      </w:r>
      <w:r>
        <w:rPr>
          <w:sz w:val="28"/>
          <w:szCs w:val="28"/>
          <w:rtl w:val="0"/>
          <w:lang w:val="en-US"/>
        </w:rPr>
        <w:t>s the difference between 37 and 100?)  You should be able to recall all these number pair facts rapidly.</w:t>
      </w: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jc w:val="right"/>
        <w:rPr>
          <w:b w:val="1"/>
          <w:bCs w:val="1"/>
          <w:outline w:val="0"/>
          <w:color w:val="ff0000"/>
          <w:u w:val="single"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val="single" w:color="ff0000"/>
          <w:rtl w:val="0"/>
          <w14:textFill>
            <w14:solidFill>
              <w14:srgbClr w14:val="FF0000"/>
            </w14:solidFill>
          </w14:textFill>
        </w:rPr>
        <w:t>Spicy</w:t>
      </w:r>
    </w:p>
    <w:p>
      <w:pPr>
        <w:pStyle w:val="Body"/>
        <w:jc w:val="center"/>
        <w:rPr>
          <w:b w:val="1"/>
          <w:bCs w:val="1"/>
          <w:sz w:val="28"/>
          <w:szCs w:val="28"/>
          <w:u w:val="single"/>
        </w:rPr>
      </w:pPr>
      <w:r>
        <w:rPr>
          <w:b w:val="1"/>
          <w:bCs w:val="1"/>
          <w:sz w:val="28"/>
          <w:szCs w:val="28"/>
          <w:u w:val="single"/>
          <w:rtl w:val="0"/>
          <w:lang w:val="da-DK"/>
        </w:rPr>
        <w:t>Spellings</w:t>
      </w: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 xml:space="preserve">Remember to do LSCWC (Look, Say, Cover, Write , Check) Are there 3 other words you feel you need to practise that you could add to the list? Or can you find 3 other words ending with </w:t>
      </w:r>
      <w:r>
        <w:rPr>
          <w:i w:val="1"/>
          <w:iCs w:val="1"/>
          <w:sz w:val="28"/>
          <w:szCs w:val="28"/>
          <w:rtl w:val="0"/>
          <w:lang w:val="zh-TW" w:eastAsia="zh-TW"/>
        </w:rPr>
        <w:t>ent?</w:t>
      </w:r>
      <w:r>
        <w:rPr>
          <w:sz w:val="28"/>
          <w:szCs w:val="28"/>
          <w:rtl w:val="0"/>
          <w:lang w:val="en-US"/>
        </w:rPr>
        <w:t xml:space="preserve"> Writing out the words by hand (rather than typing) will help you to learn them.</w:t>
      </w:r>
    </w:p>
    <w:tbl>
      <w:tblPr>
        <w:tblW w:w="139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789"/>
        <w:gridCol w:w="2789"/>
        <w:gridCol w:w="2790"/>
        <w:gridCol w:w="2790"/>
        <w:gridCol w:w="2790"/>
      </w:tblGrid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decent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confident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independent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improvement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assessment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tournament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equivalent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widowControl w:val="0"/>
        <w:spacing w:line="240" w:lineRule="auto"/>
        <w:rPr>
          <w:sz w:val="28"/>
          <w:szCs w:val="28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</w:pPr>
      <w:r>
        <w:rPr>
          <w:sz w:val="28"/>
          <w:szCs w:val="28"/>
          <w:rtl w:val="0"/>
          <w:lang w:val="en-US"/>
        </w:rPr>
        <w:t>Practice your number pairs to 100 but this time think about subtraction facts or finding the difference by counting on (eg. 100 - 45, What</w:t>
      </w:r>
      <w:r>
        <w:rPr>
          <w:sz w:val="28"/>
          <w:szCs w:val="28"/>
          <w:rtl w:val="1"/>
        </w:rPr>
        <w:t>’</w:t>
      </w:r>
      <w:r>
        <w:rPr>
          <w:sz w:val="28"/>
          <w:szCs w:val="28"/>
          <w:rtl w:val="0"/>
          <w:lang w:val="en-US"/>
        </w:rPr>
        <w:t>s the difference between 37 and 100?) You should be able to recall all these number pair facts rapidly.</w:t>
      </w:r>
    </w:p>
    <w:sectPr>
      <w:headerReference w:type="default" r:id="rId4"/>
      <w:footerReference w:type="default" r:id="rId5"/>
      <w:pgSz w:w="16840" w:h="11900" w:orient="landscape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