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 w:lineRule="auto"/>
        <w:ind w:right="454" w:hanging="6"/>
        <w:rPr>
          <w:rFonts w:ascii="Calibri" w:cs="Calibri" w:eastAsia="Calibri" w:hAnsi="Calibri"/>
          <w:b w:val="1"/>
          <w:bCs w:val="1"/>
          <w:color w:val="666666"/>
        </w:rPr>
      </w:pPr>
      <w:bookmarkStart w:colFirst="0" w:colLast="0" w:name="_heading=h.6csmu41w2kal"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117895" cy="825572"/>
            <wp:effectExtent b="0" l="0" r="0" t="0"/>
            <wp:docPr descr="\\trufed.local\staff$\jhefti\Documents\Logos\Federation logo.png" id="1923072172" name="image1.png"/>
            <a:graphic>
              <a:graphicData uri="http://schemas.openxmlformats.org/drawingml/2006/picture">
                <pic:pic>
                  <pic:nvPicPr>
                    <pic:cNvPr descr="\\trufed.local\staff$\jhefti\Documents\Logos\Federation logo.png" id="0" name="image1.png"/>
                    <pic:cNvPicPr preferRelativeResize="0"/>
                  </pic:nvPicPr>
                  <pic:blipFill>
                    <a:blip r:embed="rId7"/>
                    <a:srcRect b="0" l="0" r="0" t="0"/>
                    <a:stretch>
                      <a:fillRect/>
                    </a:stretch>
                  </pic:blipFill>
                  <pic:spPr>
                    <a:xfrm>
                      <a:off x="0" y="0"/>
                      <a:ext cx="1117895" cy="82557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before="2" w:lineRule="auto"/>
        <w:ind w:right="454" w:hanging="6"/>
        <w:rPr>
          <w:rFonts w:ascii="Calibri" w:cs="Calibri" w:eastAsia="Calibri" w:hAnsi="Calibri"/>
          <w:b w:val="1"/>
          <w:bCs w:val="1"/>
          <w:color w:val="666666"/>
        </w:rPr>
      </w:pPr>
      <w:r w:rsidDel="00000000" w:rsidR="00000000" w:rsidRPr="00000000">
        <w:rPr>
          <w:rtl w:val="0"/>
        </w:rPr>
      </w:r>
    </w:p>
    <w:p w:rsidR="00000000" w:rsidDel="00000000" w:rsidP="00000000" w:rsidRDefault="00000000" w:rsidRPr="00000000" w14:paraId="00000004">
      <w:pPr>
        <w:spacing w:before="2" w:lineRule="auto"/>
        <w:ind w:right="454" w:hanging="6"/>
        <w:rPr>
          <w:rFonts w:ascii="Calibri" w:cs="Calibri" w:eastAsia="Calibri" w:hAnsi="Calibri"/>
          <w:b w:val="1"/>
          <w:bCs w:val="1"/>
          <w:color w:val="666666"/>
        </w:rPr>
      </w:pPr>
      <w:r w:rsidDel="00000000" w:rsidR="00000000" w:rsidRPr="00000000">
        <w:rPr>
          <w:rtl w:val="0"/>
        </w:rPr>
      </w:r>
    </w:p>
    <w:p w:rsidR="00000000" w:rsidDel="00000000" w:rsidP="00000000" w:rsidRDefault="00000000" w:rsidRPr="00000000" w14:paraId="00000005">
      <w:pPr>
        <w:spacing w:before="2" w:lineRule="auto"/>
        <w:ind w:right="454" w:hanging="6"/>
        <w:rPr>
          <w:rFonts w:ascii="Calibri" w:cs="Calibri" w:eastAsia="Calibri" w:hAnsi="Calibri"/>
          <w:b w:val="1"/>
          <w:bCs w:val="1"/>
          <w:color w:val="666666"/>
        </w:rPr>
      </w:pPr>
      <w:r w:rsidDel="00000000" w:rsidR="00000000" w:rsidRPr="00000000">
        <w:rPr>
          <w:rtl w:val="0"/>
        </w:rPr>
      </w:r>
    </w:p>
    <w:p w:rsidR="00000000" w:rsidDel="00000000" w:rsidP="00000000" w:rsidRDefault="00000000" w:rsidRPr="00000000" w14:paraId="00000006">
      <w:pPr>
        <w:spacing w:before="2" w:lineRule="auto"/>
        <w:ind w:right="454" w:hanging="6"/>
        <w:rPr>
          <w:rFonts w:ascii="Calibri" w:cs="Calibri" w:eastAsia="Calibri" w:hAnsi="Calibri"/>
          <w:b w:val="1"/>
          <w:bCs w:val="1"/>
        </w:rPr>
      </w:pPr>
      <w:r w:rsidDel="00000000" w:rsidR="00000000" w:rsidRPr="00000000">
        <w:rPr>
          <w:rFonts w:ascii="Calibri" w:cs="Calibri" w:eastAsia="Calibri" w:hAnsi="Calibri"/>
          <w:b w:val="1"/>
          <w:bCs w:val="1"/>
          <w:rtl w:val="0"/>
        </w:rPr>
        <w:t xml:space="preserve">The Data (Use and Access) Act 2025 (DUAA) requires that we help people who want to make complaints about how we use their personal information. </w:t>
      </w:r>
    </w:p>
    <w:p w:rsidR="00000000" w:rsidDel="00000000" w:rsidP="00000000" w:rsidRDefault="00000000" w:rsidRPr="00000000" w14:paraId="00000007">
      <w:pPr>
        <w:spacing w:before="2" w:lineRule="auto"/>
        <w:ind w:right="454" w:hanging="6"/>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8">
      <w:pPr>
        <w:spacing w:before="2" w:lineRule="auto"/>
        <w:ind w:right="454" w:hanging="6"/>
        <w:rPr>
          <w:rFonts w:ascii="Calibri" w:cs="Calibri" w:eastAsia="Calibri" w:hAnsi="Calibri"/>
        </w:rPr>
      </w:pPr>
      <w:r w:rsidDel="00000000" w:rsidR="00000000" w:rsidRPr="00000000">
        <w:rPr>
          <w:rFonts w:ascii="Calibri" w:cs="Calibri" w:eastAsia="Calibri" w:hAnsi="Calibri"/>
          <w:rtl w:val="0"/>
        </w:rPr>
        <w:t xml:space="preserve">Please complete this form if you have a complaint about the way </w:t>
      </w:r>
      <w:r w:rsidDel="00000000" w:rsidR="00000000" w:rsidRPr="00000000">
        <w:rPr>
          <w:rFonts w:ascii="Calibri" w:cs="Calibri" w:eastAsia="Calibri" w:hAnsi="Calibri"/>
          <w:i w:val="1"/>
          <w:iCs w:val="1"/>
          <w:rtl w:val="0"/>
        </w:rPr>
        <w:t xml:space="preserve">the Trumpington Federation </w:t>
      </w:r>
      <w:r w:rsidDel="00000000" w:rsidR="00000000" w:rsidRPr="00000000">
        <w:rPr>
          <w:rFonts w:ascii="Calibri" w:cs="Calibri" w:eastAsia="Calibri" w:hAnsi="Calibri"/>
          <w:rtl w:val="0"/>
        </w:rPr>
        <w:t xml:space="preserve">processed your personal data. We are required to acknowledge complaints within 30 days and respond 'without undue delay'. </w:t>
      </w:r>
    </w:p>
    <w:p w:rsidR="00000000" w:rsidDel="00000000" w:rsidP="00000000" w:rsidRDefault="00000000" w:rsidRPr="00000000" w14:paraId="00000009">
      <w:pPr>
        <w:spacing w:before="2" w:lineRule="auto"/>
        <w:ind w:right="454" w:hanging="6"/>
        <w:rPr>
          <w:rFonts w:ascii="Calibri" w:cs="Calibri" w:eastAsia="Calibri" w:hAnsi="Calibri"/>
        </w:rPr>
      </w:pPr>
      <w:r w:rsidDel="00000000" w:rsidR="00000000" w:rsidRPr="00000000">
        <w:rPr>
          <w:rFonts w:ascii="Calibri" w:cs="Calibri" w:eastAsia="Calibri" w:hAnsi="Calibri"/>
          <w:rtl w:val="0"/>
        </w:rPr>
        <w:br w:type="textWrapping"/>
        <w:t xml:space="preserve">More information from the Information Commissioner’s Office (ICO): </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c0ced"/>
          <w:u w:val="single"/>
          <w:rtl w:val="0"/>
        </w:rPr>
        <w:t xml:space="preserve">https://ico.org.uk/make-a-complaint/data-protection-complaints</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44"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b83434"/>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2b2b2b"/>
          <w:sz w:val="22"/>
          <w:szCs w:val="22"/>
          <w:u w:val="none"/>
          <w:shd w:fill="auto" w:val="clear"/>
          <w:vertAlign w:val="baseline"/>
          <w:rtl w:val="0"/>
        </w:rPr>
        <w:t xml:space="preserve">Required</w:t>
      </w:r>
      <w:r w:rsidDel="00000000" w:rsidR="00000000" w:rsidRPr="00000000">
        <w:rPr>
          <w:rtl w:val="0"/>
        </w:rPr>
      </w:r>
    </w:p>
    <w:p w:rsidR="00000000" w:rsidDel="00000000" w:rsidP="00000000" w:rsidRDefault="00000000" w:rsidRPr="00000000" w14:paraId="0000000E">
      <w:pPr>
        <w:spacing w:before="1" w:lineRule="auto"/>
        <w:rPr>
          <w:rFonts w:ascii="Calibri" w:cs="Calibri" w:eastAsia="Calibri" w:hAnsi="Calibri"/>
          <w:color w:val="2b2b2b"/>
        </w:rPr>
      </w:pPr>
      <w:r w:rsidDel="00000000" w:rsidR="00000000" w:rsidRPr="00000000">
        <w:rPr>
          <w:rtl w:val="0"/>
        </w:rPr>
      </w:r>
    </w:p>
    <w:p w:rsidR="00000000" w:rsidDel="00000000" w:rsidP="00000000" w:rsidRDefault="00000000" w:rsidRPr="00000000" w14:paraId="0000000F">
      <w:pPr>
        <w:spacing w:before="1" w:lineRule="auto"/>
        <w:rPr>
          <w:rFonts w:ascii="Calibri" w:cs="Calibri" w:eastAsia="Calibri" w:hAnsi="Calibri"/>
        </w:rPr>
      </w:pPr>
      <w:r w:rsidDel="00000000" w:rsidR="00000000" w:rsidRPr="00000000">
        <w:rPr>
          <w:rFonts w:ascii="Calibri" w:cs="Calibri" w:eastAsia="Calibri" w:hAnsi="Calibri"/>
          <w:color w:val="2b2b2b"/>
          <w:rtl w:val="0"/>
        </w:rPr>
        <w:t xml:space="preserve">Your Contact Details</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0" w:right="251" w:hanging="2"/>
        <w:jc w:val="left"/>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a07b0kdh1mo" w:id="1"/>
      <w:bookmarkEnd w:id="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need to use the information you provide in this form in order to respond to your complaint. We aim to respond promptly. If you are not satisfied with our response you may contact the Information Commissioner’s Office (ICO) at</w:t>
      </w:r>
      <w:r w:rsidDel="00000000" w:rsidR="00000000" w:rsidRPr="00000000">
        <w:rPr>
          <w:rFonts w:ascii="Calibri" w:cs="Calibri" w:eastAsia="Calibri" w:hAnsi="Calibri"/>
          <w:b w:val="0"/>
          <w:bCs w:val="0"/>
          <w:i w:val="0"/>
          <w:iCs w:val="0"/>
          <w:smallCaps w:val="0"/>
          <w:strike w:val="0"/>
          <w:color w:val="2b2b2b"/>
          <w:sz w:val="22"/>
          <w:szCs w:val="22"/>
          <w:u w:val="none"/>
          <w:shd w:fill="auto" w:val="clear"/>
          <w:vertAlign w:val="baseline"/>
          <w:rtl w:val="0"/>
        </w:rPr>
        <w:t xml:space="preserve"> </w:t>
      </w:r>
      <w:hyperlink r:id="rId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www.ico.org.uk</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03"/>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b2b2b"/>
          <w:sz w:val="22"/>
          <w:szCs w:val="22"/>
          <w:u w:val="none"/>
          <w:shd w:fill="auto" w:val="clear"/>
          <w:vertAlign w:val="baseline"/>
          <w:rtl w:val="0"/>
        </w:rPr>
        <w:t xml:space="preserve">Your Name </w:t>
      </w:r>
      <w:r w:rsidDel="00000000" w:rsidR="00000000" w:rsidRPr="00000000">
        <w:rPr>
          <w:rFonts w:ascii="Calibri" w:cs="Calibri" w:eastAsia="Calibri" w:hAnsi="Calibri"/>
          <w:b w:val="0"/>
          <w:bCs w:val="0"/>
          <w:i w:val="0"/>
          <w:iCs w:val="0"/>
          <w:smallCaps w:val="0"/>
          <w:strike w:val="0"/>
          <w:color w:val="b83434"/>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5" name=""/>
                <a:graphic>
                  <a:graphicData uri="http://schemas.microsoft.com/office/word/2010/wordprocessingShape">
                    <wps:wsp>
                      <wps:cNvSpPr/>
                      <wps:cNvPr id="2" name="Shape 2"/>
                      <wps:spPr>
                        <a:xfrm>
                          <a:off x="2189098" y="3645698"/>
                          <a:ext cx="6313805" cy="26860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323330" cy="278130"/>
                        </a:xfrm>
                        <a:prstGeom prst="rect"/>
                        <a:ln/>
                      </pic:spPr>
                    </pic:pic>
                  </a:graphicData>
                </a:graphic>
              </wp:anchor>
            </w:drawing>
          </mc:Fallback>
        </mc:AlternateConten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05"/>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b2b2b"/>
          <w:sz w:val="22"/>
          <w:szCs w:val="22"/>
          <w:u w:val="none"/>
          <w:shd w:fill="auto" w:val="clear"/>
          <w:vertAlign w:val="baseline"/>
          <w:rtl w:val="0"/>
        </w:rPr>
        <w:t xml:space="preserve">Your Email </w:t>
      </w:r>
      <w:r w:rsidDel="00000000" w:rsidR="00000000" w:rsidRPr="00000000">
        <w:rPr>
          <w:rFonts w:ascii="Calibri" w:cs="Calibri" w:eastAsia="Calibri" w:hAnsi="Calibri"/>
          <w:b w:val="0"/>
          <w:bCs w:val="0"/>
          <w:i w:val="0"/>
          <w:iCs w:val="0"/>
          <w:smallCaps w:val="0"/>
          <w:strike w:val="0"/>
          <w:color w:val="b83434"/>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49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6" name=""/>
                <a:graphic>
                  <a:graphicData uri="http://schemas.microsoft.com/office/word/2010/wordprocessingShape">
                    <wps:wsp>
                      <wps:cNvSpPr/>
                      <wps:cNvPr id="3" name="Shape 3"/>
                      <wps:spPr>
                        <a:xfrm>
                          <a:off x="2189098" y="3645698"/>
                          <a:ext cx="6313805" cy="26860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6"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323330" cy="278130"/>
                        </a:xfrm>
                        <a:prstGeom prst="rect"/>
                        <a:ln/>
                      </pic:spPr>
                    </pic:pic>
                  </a:graphicData>
                </a:graphic>
              </wp:anchor>
            </w:drawing>
          </mc:Fallback>
        </mc:AlternateConten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3" w:line="240" w:lineRule="auto"/>
        <w:ind w:left="284" w:right="0" w:hanging="20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b2b2b"/>
          <w:sz w:val="22"/>
          <w:szCs w:val="22"/>
          <w:u w:val="none"/>
          <w:shd w:fill="auto" w:val="clear"/>
          <w:vertAlign w:val="baseline"/>
          <w:rtl w:val="0"/>
        </w:rPr>
        <w:t xml:space="preserve">Your Preferred Alternative Contact Details </w:t>
      </w:r>
      <w:r w:rsidDel="00000000" w:rsidR="00000000" w:rsidRPr="00000000">
        <w:rPr>
          <w:rFonts w:ascii="Calibri" w:cs="Calibri" w:eastAsia="Calibri" w:hAnsi="Calibri"/>
          <w:b w:val="0"/>
          <w:bCs w:val="0"/>
          <w:i w:val="0"/>
          <w:iCs w:val="0"/>
          <w:smallCaps w:val="0"/>
          <w:strike w:val="0"/>
          <w:color w:val="b83434"/>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63541</wp:posOffset>
                </wp:positionH>
                <wp:positionV relativeFrom="paragraph">
                  <wp:posOffset>153353</wp:posOffset>
                </wp:positionV>
                <wp:extent cx="6323330" cy="278130"/>
                <wp:effectExtent b="0" l="0" r="0" t="0"/>
                <wp:wrapTopAndBottom distB="0" distT="0"/>
                <wp:docPr id="1923072170" name=""/>
                <a:graphic>
                  <a:graphicData uri="http://schemas.microsoft.com/office/word/2010/wordprocessingShape">
                    <wps:wsp>
                      <wps:cNvSpPr/>
                      <wps:cNvPr id="7" name="Shape 7"/>
                      <wps:spPr>
                        <a:xfrm>
                          <a:off x="2189098" y="3645698"/>
                          <a:ext cx="6313805" cy="26860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63541</wp:posOffset>
                </wp:positionH>
                <wp:positionV relativeFrom="paragraph">
                  <wp:posOffset>153353</wp:posOffset>
                </wp:positionV>
                <wp:extent cx="6323330" cy="278130"/>
                <wp:effectExtent b="0" l="0" r="0" t="0"/>
                <wp:wrapTopAndBottom distB="0" distT="0"/>
                <wp:docPr id="1923072170"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6323330" cy="278130"/>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71" name=""/>
                <a:graphic>
                  <a:graphicData uri="http://schemas.microsoft.com/office/word/2010/wordprocessingShape">
                    <wps:wsp>
                      <wps:cNvSpPr/>
                      <wps:cNvPr id="8" name="Shape 8"/>
                      <wps:spPr>
                        <a:xfrm>
                          <a:off x="2189098" y="3645698"/>
                          <a:ext cx="6313805" cy="26860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71"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6323330" cy="278130"/>
                        </a:xfrm>
                        <a:prstGeom prst="rect"/>
                        <a:ln/>
                      </pic:spPr>
                    </pic:pic>
                  </a:graphicData>
                </a:graphic>
              </wp:anchor>
            </w:drawing>
          </mc:Fallback>
        </mc:AlternateConten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497" w:right="0" w:firstLine="0"/>
        <w:jc w:val="left"/>
        <w:rPr>
          <w:rFonts w:ascii="Calibri" w:cs="Calibri" w:eastAsia="Calibri" w:hAnsi="Calibri"/>
          <w:color w:val="2b2b2b"/>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497" w:right="0" w:firstLine="0"/>
        <w:jc w:val="left"/>
        <w:rPr>
          <w:rFonts w:ascii="Calibri" w:cs="Calibri" w:eastAsia="Calibri" w:hAnsi="Calibri"/>
          <w:color w:val="2b2b2b"/>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3" w:line="240" w:lineRule="auto"/>
        <w:ind w:left="284" w:right="0" w:hanging="206"/>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b2b2b"/>
          <w:sz w:val="22"/>
          <w:szCs w:val="22"/>
          <w:u w:val="none"/>
          <w:shd w:fill="auto" w:val="clear"/>
          <w:vertAlign w:val="baseline"/>
          <w:rtl w:val="0"/>
        </w:rPr>
        <w:t xml:space="preserve">Date of Complaint (DD/MM/YYYY) </w:t>
      </w:r>
      <w:r w:rsidDel="00000000" w:rsidR="00000000" w:rsidRPr="00000000">
        <w:rPr>
          <w:rFonts w:ascii="Calibri" w:cs="Calibri" w:eastAsia="Calibri" w:hAnsi="Calibri"/>
          <w:b w:val="0"/>
          <w:bCs w:val="0"/>
          <w:i w:val="0"/>
          <w:iCs w:val="0"/>
          <w:smallCaps w:val="0"/>
          <w:strike w:val="0"/>
          <w:color w:val="b83434"/>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0">
      <w:pPr>
        <w:spacing w:before="13" w:lineRule="auto"/>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8" name=""/>
                <a:graphic>
                  <a:graphicData uri="http://schemas.microsoft.com/office/word/2010/wordprocessingShape">
                    <wps:wsp>
                      <wps:cNvSpPr/>
                      <wps:cNvPr id="5" name="Shape 5"/>
                      <wps:spPr>
                        <a:xfrm>
                          <a:off x="2189098" y="3645698"/>
                          <a:ext cx="6313805" cy="26860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67351</wp:posOffset>
                </wp:positionH>
                <wp:positionV relativeFrom="paragraph">
                  <wp:posOffset>164148</wp:posOffset>
                </wp:positionV>
                <wp:extent cx="6323330" cy="278130"/>
                <wp:effectExtent b="0" l="0" r="0" t="0"/>
                <wp:wrapTopAndBottom distB="0" distT="0"/>
                <wp:docPr id="1923072168"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323330" cy="278130"/>
                        </a:xfrm>
                        <a:prstGeom prst="rect"/>
                        <a:ln/>
                      </pic:spPr>
                    </pic:pic>
                  </a:graphicData>
                </a:graphic>
              </wp:anchor>
            </w:drawing>
          </mc:Fallback>
        </mc:AlternateConten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rPr>
          <w:rFonts w:ascii="Calibri" w:cs="Calibri" w:eastAsia="Calibri" w:hAnsi="Calibri"/>
          <w:b w:val="1"/>
          <w:bCs w:val="1"/>
          <w:color w:val="2a2a2a"/>
        </w:rPr>
      </w:pPr>
      <w:r w:rsidDel="00000000" w:rsidR="00000000" w:rsidRPr="00000000">
        <w:rPr>
          <w:rFonts w:ascii="Calibri" w:cs="Calibri" w:eastAsia="Calibri" w:hAnsi="Calibri"/>
          <w:b w:val="1"/>
          <w:bCs w:val="1"/>
          <w:color w:val="2a2a2a"/>
          <w:rtl w:val="0"/>
        </w:rPr>
        <w:t xml:space="preserve">The Nature of Your Complaint</w:t>
      </w:r>
    </w:p>
    <w:p w:rsidR="00000000" w:rsidDel="00000000" w:rsidP="00000000" w:rsidRDefault="00000000" w:rsidRPr="00000000" w14:paraId="00000023">
      <w:pPr>
        <w:spacing w:before="155" w:lineRule="auto"/>
        <w:ind w:right="212"/>
        <w:rPr>
          <w:rFonts w:ascii="Calibri" w:cs="Calibri" w:eastAsia="Calibri" w:hAnsi="Calibri"/>
          <w:color w:val="666666"/>
        </w:rPr>
      </w:pPr>
      <w:r w:rsidDel="00000000" w:rsidR="00000000" w:rsidRPr="00000000">
        <w:rPr>
          <w:rFonts w:ascii="Calibri" w:cs="Calibri" w:eastAsia="Calibri" w:hAnsi="Calibri"/>
          <w:color w:val="666666"/>
          <w:rtl w:val="0"/>
        </w:rPr>
        <w:t xml:space="preserve">Please provide us with a clear description of your concern, including what happened, when, and how you believe your personal data (and/or that of your child) was mishandled. For example, unauthorised access, incorrect data, or lack of transparency.</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666666"/>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hanging="193"/>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a2a2a"/>
          <w:sz w:val="22"/>
          <w:szCs w:val="22"/>
          <w:u w:val="none"/>
          <w:shd w:fill="auto" w:val="clear"/>
          <w:vertAlign w:val="baseline"/>
          <w:rtl w:val="0"/>
        </w:rPr>
        <w:t xml:space="preserve">Description of Complaint </w:t>
      </w:r>
      <w:r w:rsidDel="00000000" w:rsidR="00000000" w:rsidRPr="00000000">
        <w:rPr>
          <w:rFonts w:ascii="Calibri" w:cs="Calibri" w:eastAsia="Calibri" w:hAnsi="Calibri"/>
          <w:b w:val="0"/>
          <w:bCs w:val="0"/>
          <w:i w:val="0"/>
          <w:iCs w:val="0"/>
          <w:smallCaps w:val="0"/>
          <w:strike w:val="0"/>
          <w:color w:val="b52f2f"/>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-1586</wp:posOffset>
                </wp:positionH>
                <wp:positionV relativeFrom="paragraph">
                  <wp:posOffset>163513</wp:posOffset>
                </wp:positionV>
                <wp:extent cx="6323330" cy="1493520"/>
                <wp:effectExtent b="0" l="0" r="0" t="0"/>
                <wp:wrapTopAndBottom distB="0" distT="0"/>
                <wp:docPr id="1923072169" name=""/>
                <a:graphic>
                  <a:graphicData uri="http://schemas.microsoft.com/office/word/2010/wordprocessingShape">
                    <wps:wsp>
                      <wps:cNvSpPr/>
                      <wps:cNvPr id="6" name="Shape 6"/>
                      <wps:spPr>
                        <a:xfrm>
                          <a:off x="2189098" y="3038003"/>
                          <a:ext cx="6313805" cy="148399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-1586</wp:posOffset>
                </wp:positionH>
                <wp:positionV relativeFrom="paragraph">
                  <wp:posOffset>163513</wp:posOffset>
                </wp:positionV>
                <wp:extent cx="6323330" cy="1493520"/>
                <wp:effectExtent b="0" l="0" r="0" t="0"/>
                <wp:wrapTopAndBottom distB="0" distT="0"/>
                <wp:docPr id="1923072169"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6323330" cy="1493520"/>
                        </a:xfrm>
                        <a:prstGeom prst="rect"/>
                        <a:ln/>
                      </pic:spPr>
                    </pic:pic>
                  </a:graphicData>
                </a:graphic>
              </wp:anchor>
            </w:drawing>
          </mc:Fallback>
        </mc:AlternateConten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hanging="20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color w:val="2a2a2a"/>
          <w:rtl w:val="0"/>
        </w:rPr>
        <w:t xml:space="preserve">What would represent for you an acceptable resolution to the complaint</w:t>
      </w:r>
      <w:r w:rsidDel="00000000" w:rsidR="00000000" w:rsidRPr="00000000">
        <w:rPr>
          <w:rFonts w:ascii="Calibri" w:cs="Calibri" w:eastAsia="Calibri" w:hAnsi="Calibri"/>
          <w:b w:val="0"/>
          <w:bCs w:val="0"/>
          <w:i w:val="0"/>
          <w:iCs w:val="0"/>
          <w:smallCaps w:val="0"/>
          <w:strike w:val="0"/>
          <w:color w:val="2a2a2a"/>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b52f2f"/>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160973</wp:posOffset>
                </wp:positionV>
                <wp:extent cx="6323330" cy="1493520"/>
                <wp:effectExtent b="0" l="0" r="0" t="0"/>
                <wp:wrapTopAndBottom distB="0" distT="0"/>
                <wp:docPr id="1923072167" name=""/>
                <a:graphic>
                  <a:graphicData uri="http://schemas.microsoft.com/office/word/2010/wordprocessingShape">
                    <wps:wsp>
                      <wps:cNvSpPr/>
                      <wps:cNvPr id="4" name="Shape 4"/>
                      <wps:spPr>
                        <a:xfrm>
                          <a:off x="2189098" y="3038003"/>
                          <a:ext cx="6313805" cy="1483995"/>
                        </a:xfrm>
                        <a:custGeom>
                          <a:rect b="b" l="l" r="r" t="t"/>
                          <a:pathLst>
                            <a:path extrusionOk="0" h="268605" w="7133590">
                              <a:moveTo>
                                <a:pt x="0" y="245649"/>
                              </a:moveTo>
                              <a:lnTo>
                                <a:pt x="0" y="24384"/>
                              </a:lnTo>
                              <a:lnTo>
                                <a:pt x="0" y="21336"/>
                              </a:lnTo>
                              <a:lnTo>
                                <a:pt x="0" y="18288"/>
                              </a:lnTo>
                              <a:lnTo>
                                <a:pt x="1524" y="15240"/>
                              </a:lnTo>
                              <a:lnTo>
                                <a:pt x="3048" y="12192"/>
                              </a:lnTo>
                              <a:lnTo>
                                <a:pt x="4667" y="10668"/>
                              </a:lnTo>
                              <a:lnTo>
                                <a:pt x="7715" y="7620"/>
                              </a:lnTo>
                              <a:lnTo>
                                <a:pt x="9239" y="6096"/>
                              </a:lnTo>
                              <a:lnTo>
                                <a:pt x="12287" y="3048"/>
                              </a:lnTo>
                              <a:lnTo>
                                <a:pt x="15335" y="3048"/>
                              </a:lnTo>
                              <a:lnTo>
                                <a:pt x="18383" y="1524"/>
                              </a:lnTo>
                              <a:lnTo>
                                <a:pt x="21431" y="0"/>
                              </a:lnTo>
                              <a:lnTo>
                                <a:pt x="24479" y="0"/>
                              </a:lnTo>
                              <a:lnTo>
                                <a:pt x="7108698" y="0"/>
                              </a:lnTo>
                              <a:lnTo>
                                <a:pt x="7111746" y="0"/>
                              </a:lnTo>
                              <a:lnTo>
                                <a:pt x="7114794" y="1524"/>
                              </a:lnTo>
                              <a:lnTo>
                                <a:pt x="7117842" y="3048"/>
                              </a:lnTo>
                              <a:lnTo>
                                <a:pt x="7120890" y="3048"/>
                              </a:lnTo>
                              <a:lnTo>
                                <a:pt x="7123938" y="6096"/>
                              </a:lnTo>
                              <a:lnTo>
                                <a:pt x="7125462" y="7620"/>
                              </a:lnTo>
                              <a:lnTo>
                                <a:pt x="7128510" y="10668"/>
                              </a:lnTo>
                              <a:lnTo>
                                <a:pt x="7130034" y="12192"/>
                              </a:lnTo>
                              <a:lnTo>
                                <a:pt x="7131558" y="15240"/>
                              </a:lnTo>
                              <a:lnTo>
                                <a:pt x="7133082" y="18288"/>
                              </a:lnTo>
                              <a:lnTo>
                                <a:pt x="7133082" y="21336"/>
                              </a:lnTo>
                              <a:lnTo>
                                <a:pt x="7133082" y="24384"/>
                              </a:lnTo>
                              <a:lnTo>
                                <a:pt x="7133082" y="245649"/>
                              </a:lnTo>
                              <a:lnTo>
                                <a:pt x="7133082" y="248697"/>
                              </a:lnTo>
                              <a:lnTo>
                                <a:pt x="7133082" y="251745"/>
                              </a:lnTo>
                              <a:lnTo>
                                <a:pt x="7131558" y="254793"/>
                              </a:lnTo>
                              <a:lnTo>
                                <a:pt x="7130034" y="257841"/>
                              </a:lnTo>
                              <a:lnTo>
                                <a:pt x="7128510" y="259365"/>
                              </a:lnTo>
                              <a:lnTo>
                                <a:pt x="7125462" y="262413"/>
                              </a:lnTo>
                              <a:lnTo>
                                <a:pt x="7123938" y="263937"/>
                              </a:lnTo>
                              <a:lnTo>
                                <a:pt x="7120890" y="265461"/>
                              </a:lnTo>
                              <a:lnTo>
                                <a:pt x="7117842" y="266985"/>
                              </a:lnTo>
                              <a:lnTo>
                                <a:pt x="7114794" y="268509"/>
                              </a:lnTo>
                              <a:lnTo>
                                <a:pt x="18383" y="268509"/>
                              </a:lnTo>
                              <a:lnTo>
                                <a:pt x="15335" y="266985"/>
                              </a:lnTo>
                              <a:lnTo>
                                <a:pt x="12287" y="265461"/>
                              </a:lnTo>
                              <a:lnTo>
                                <a:pt x="9239" y="263937"/>
                              </a:lnTo>
                              <a:lnTo>
                                <a:pt x="7715" y="262413"/>
                              </a:lnTo>
                              <a:lnTo>
                                <a:pt x="4667" y="259365"/>
                              </a:lnTo>
                              <a:lnTo>
                                <a:pt x="3048" y="257841"/>
                              </a:lnTo>
                              <a:lnTo>
                                <a:pt x="1524" y="254793"/>
                              </a:lnTo>
                              <a:lnTo>
                                <a:pt x="0" y="251745"/>
                              </a:lnTo>
                              <a:lnTo>
                                <a:pt x="0" y="248697"/>
                              </a:lnTo>
                              <a:lnTo>
                                <a:pt x="0" y="245649"/>
                              </a:lnTo>
                            </a:path>
                          </a:pathLst>
                        </a:custGeom>
                        <a:noFill/>
                        <a:ln cap="flat" cmpd="sng" w="9525">
                          <a:solidFill>
                            <a:srgbClr val="C8C8C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160973</wp:posOffset>
                </wp:positionV>
                <wp:extent cx="6323330" cy="1493520"/>
                <wp:effectExtent b="0" l="0" r="0" t="0"/>
                <wp:wrapTopAndBottom distB="0" distT="0"/>
                <wp:docPr id="192307216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323330" cy="1493520"/>
                        </a:xfrm>
                        <a:prstGeom prst="rect"/>
                        <a:ln/>
                      </pic:spPr>
                    </pic:pic>
                  </a:graphicData>
                </a:graphic>
              </wp:anchor>
            </w:drawing>
          </mc:Fallback>
        </mc:AlternateConten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426"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ind w:left="426" w:firstLine="0"/>
        <w:jc w:val="center"/>
        <w:rPr>
          <w:rFonts w:ascii="Calibri" w:cs="Calibri" w:eastAsia="Calibri" w:hAnsi="Calibri"/>
        </w:rPr>
      </w:pPr>
      <w:r w:rsidDel="00000000" w:rsidR="00000000" w:rsidRPr="00000000">
        <w:rPr>
          <w:rtl w:val="0"/>
        </w:rPr>
      </w:r>
    </w:p>
    <w:sectPr>
      <w:pgSz w:h="16840" w:w="11910" w:orient="portrait"/>
      <w:pgMar w:bottom="2409" w:top="1134" w:left="1080" w:right="2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5"/>
      <w:numFmt w:val="decimal"/>
      <w:lvlText w:val="%1."/>
      <w:lvlJc w:val="left"/>
      <w:pPr>
        <w:ind w:left="494" w:hanging="196"/>
      </w:pPr>
      <w:rPr>
        <w:rFonts w:ascii="Arial" w:cs="Arial" w:eastAsia="Arial" w:hAnsi="Arial"/>
        <w:b w:val="0"/>
        <w:bCs w:val="0"/>
        <w:i w:val="0"/>
        <w:iCs w:val="0"/>
        <w:color w:val="2a2a2a"/>
        <w:sz w:val="18"/>
        <w:szCs w:val="18"/>
      </w:rPr>
    </w:lvl>
    <w:lvl w:ilvl="1">
      <w:start w:val="0"/>
      <w:numFmt w:val="bullet"/>
      <w:lvlText w:val="•"/>
      <w:lvlJc w:val="left"/>
      <w:pPr>
        <w:ind w:left="1652" w:hanging="196"/>
      </w:pPr>
      <w:rPr/>
    </w:lvl>
    <w:lvl w:ilvl="2">
      <w:start w:val="0"/>
      <w:numFmt w:val="bullet"/>
      <w:lvlText w:val="•"/>
      <w:lvlJc w:val="left"/>
      <w:pPr>
        <w:ind w:left="2804" w:hanging="196.00000000000045"/>
      </w:pPr>
      <w:rPr/>
    </w:lvl>
    <w:lvl w:ilvl="3">
      <w:start w:val="0"/>
      <w:numFmt w:val="bullet"/>
      <w:lvlText w:val="•"/>
      <w:lvlJc w:val="left"/>
      <w:pPr>
        <w:ind w:left="3956" w:hanging="196"/>
      </w:pPr>
      <w:rPr/>
    </w:lvl>
    <w:lvl w:ilvl="4">
      <w:start w:val="0"/>
      <w:numFmt w:val="bullet"/>
      <w:lvlText w:val="•"/>
      <w:lvlJc w:val="left"/>
      <w:pPr>
        <w:ind w:left="5108" w:hanging="196"/>
      </w:pPr>
      <w:rPr/>
    </w:lvl>
    <w:lvl w:ilvl="5">
      <w:start w:val="0"/>
      <w:numFmt w:val="bullet"/>
      <w:lvlText w:val="•"/>
      <w:lvlJc w:val="left"/>
      <w:pPr>
        <w:ind w:left="6260" w:hanging="196"/>
      </w:pPr>
      <w:rPr/>
    </w:lvl>
    <w:lvl w:ilvl="6">
      <w:start w:val="0"/>
      <w:numFmt w:val="bullet"/>
      <w:lvlText w:val="•"/>
      <w:lvlJc w:val="left"/>
      <w:pPr>
        <w:ind w:left="7412" w:hanging="196"/>
      </w:pPr>
      <w:rPr/>
    </w:lvl>
    <w:lvl w:ilvl="7">
      <w:start w:val="0"/>
      <w:numFmt w:val="bullet"/>
      <w:lvlText w:val="•"/>
      <w:lvlJc w:val="left"/>
      <w:pPr>
        <w:ind w:left="8564" w:hanging="196"/>
      </w:pPr>
      <w:rPr/>
    </w:lvl>
    <w:lvl w:ilvl="8">
      <w:start w:val="0"/>
      <w:numFmt w:val="bullet"/>
      <w:lvlText w:val="•"/>
      <w:lvlJc w:val="left"/>
      <w:pPr>
        <w:ind w:left="9716" w:hanging="196"/>
      </w:pPr>
      <w:rPr/>
    </w:lvl>
  </w:abstractNum>
  <w:abstractNum w:abstractNumId="2">
    <w:lvl w:ilvl="0">
      <w:start w:val="1"/>
      <w:numFmt w:val="decimal"/>
      <w:lvlText w:val="%1."/>
      <w:lvlJc w:val="left"/>
      <w:pPr>
        <w:ind w:left="497" w:hanging="206"/>
      </w:pPr>
      <w:rPr>
        <w:rFonts w:ascii="Arial" w:cs="Arial" w:eastAsia="Arial" w:hAnsi="Arial"/>
        <w:b w:val="0"/>
        <w:bCs w:val="0"/>
        <w:i w:val="0"/>
        <w:iCs w:val="0"/>
        <w:color w:val="2b2b2b"/>
        <w:sz w:val="17"/>
        <w:szCs w:val="17"/>
      </w:rPr>
    </w:lvl>
    <w:lvl w:ilvl="1">
      <w:start w:val="0"/>
      <w:numFmt w:val="bullet"/>
      <w:lvlText w:val="•"/>
      <w:lvlJc w:val="left"/>
      <w:pPr>
        <w:ind w:left="1652" w:hanging="206"/>
      </w:pPr>
      <w:rPr/>
    </w:lvl>
    <w:lvl w:ilvl="2">
      <w:start w:val="0"/>
      <w:numFmt w:val="bullet"/>
      <w:lvlText w:val="•"/>
      <w:lvlJc w:val="left"/>
      <w:pPr>
        <w:ind w:left="2804" w:hanging="206.00000000000045"/>
      </w:pPr>
      <w:rPr/>
    </w:lvl>
    <w:lvl w:ilvl="3">
      <w:start w:val="0"/>
      <w:numFmt w:val="bullet"/>
      <w:lvlText w:val="•"/>
      <w:lvlJc w:val="left"/>
      <w:pPr>
        <w:ind w:left="3956" w:hanging="206"/>
      </w:pPr>
      <w:rPr/>
    </w:lvl>
    <w:lvl w:ilvl="4">
      <w:start w:val="0"/>
      <w:numFmt w:val="bullet"/>
      <w:lvlText w:val="•"/>
      <w:lvlJc w:val="left"/>
      <w:pPr>
        <w:ind w:left="5108" w:hanging="206"/>
      </w:pPr>
      <w:rPr/>
    </w:lvl>
    <w:lvl w:ilvl="5">
      <w:start w:val="0"/>
      <w:numFmt w:val="bullet"/>
      <w:lvlText w:val="•"/>
      <w:lvlJc w:val="left"/>
      <w:pPr>
        <w:ind w:left="6260" w:hanging="206"/>
      </w:pPr>
      <w:rPr/>
    </w:lvl>
    <w:lvl w:ilvl="6">
      <w:start w:val="0"/>
      <w:numFmt w:val="bullet"/>
      <w:lvlText w:val="•"/>
      <w:lvlJc w:val="left"/>
      <w:pPr>
        <w:ind w:left="7412" w:hanging="206"/>
      </w:pPr>
      <w:rPr/>
    </w:lvl>
    <w:lvl w:ilvl="7">
      <w:start w:val="0"/>
      <w:numFmt w:val="bullet"/>
      <w:lvlText w:val="•"/>
      <w:lvlJc w:val="left"/>
      <w:pPr>
        <w:ind w:left="8564" w:hanging="206"/>
      </w:pPr>
      <w:rPr/>
    </w:lvl>
    <w:lvl w:ilvl="8">
      <w:start w:val="0"/>
      <w:numFmt w:val="bullet"/>
      <w:lvlText w:val="•"/>
      <w:lvlJc w:val="left"/>
      <w:pPr>
        <w:ind w:left="9716" w:hanging="206"/>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1147" w:right="451" w:firstLine="12.999999999999972"/>
    </w:pPr>
    <w:rPr>
      <w:b w:val="1"/>
      <w:bCs w:val="1"/>
      <w:sz w:val="29"/>
      <w:szCs w:val="29"/>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rPr>
      <w:sz w:val="15"/>
      <w:szCs w:val="15"/>
    </w:rPr>
  </w:style>
  <w:style w:type="paragraph" w:styleId="ListParagraph">
    <w:name w:val="List Paragraph"/>
    <w:basedOn w:val="Normal"/>
    <w:uiPriority w:val="1"/>
    <w:qFormat w:val="1"/>
    <w:pPr>
      <w:ind w:left="491" w:hanging="205"/>
    </w:pPr>
  </w:style>
  <w:style w:type="paragraph" w:styleId="TableParagraph" w:customStyle="1">
    <w:name w:val="Table Paragraph"/>
    <w:basedOn w:val="Normal"/>
    <w:uiPriority w:val="1"/>
    <w:qFormat w:val="1"/>
  </w:style>
  <w:style w:type="character" w:styleId="Hyperlink">
    <w:name w:val="Hyperlink"/>
    <w:basedOn w:val="DefaultParagraphFont"/>
    <w:uiPriority w:val="99"/>
    <w:unhideWhenUsed w:val="1"/>
    <w:rsid w:val="00D077CC"/>
    <w:rPr>
      <w:color w:val="0000ff" w:themeColor="hyperlink"/>
      <w:u w:val="single"/>
    </w:rPr>
  </w:style>
  <w:style w:type="character" w:styleId="UnresolvedMention" w:customStyle="1">
    <w:name w:val="Unresolved Mention"/>
    <w:basedOn w:val="DefaultParagraphFont"/>
    <w:uiPriority w:val="99"/>
    <w:semiHidden w:val="1"/>
    <w:unhideWhenUsed w:val="1"/>
    <w:rsid w:val="00D077CC"/>
    <w:rPr>
      <w:color w:val="605e5c"/>
      <w:shd w:color="auto" w:fill="e1dfdd" w:val="clear"/>
    </w:rPr>
  </w:style>
  <w:style w:type="character" w:styleId="BodyTextChar" w:customStyle="1">
    <w:name w:val="Body Text Char"/>
    <w:basedOn w:val="DefaultParagraphFont"/>
    <w:link w:val="BodyText"/>
    <w:uiPriority w:val="1"/>
    <w:rsid w:val="00095639"/>
    <w:rPr>
      <w:rFonts w:ascii="Arial" w:cs="Arial" w:eastAsia="Arial" w:hAnsi="Arial"/>
      <w:sz w:val="15"/>
      <w:szCs w:val="15"/>
    </w:rPr>
  </w:style>
  <w:style w:type="paragraph" w:styleId="NormalWeb">
    <w:name w:val="Normal (Web)"/>
    <w:basedOn w:val="Normal"/>
    <w:uiPriority w:val="99"/>
    <w:semiHidden w:val="1"/>
    <w:unhideWhenUsed w:val="1"/>
    <w:rsid w:val="00F23DE0"/>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YCPKVLn34RWNph6O2UvYgcC4tA==">CgMxLjAyDmguNmNzbXU0MXcya2FsMg1oLmEwN2Iwa2RoMW1vOAByITFfeDNDQXI2cm5yZzl0dWFiMDNRR0pORFRjLU5JejFTZg==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2026-03-06T14:24:00Z</dcterms:created>
  <dc:creator>Jo Puckering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LastSaved">
    <vt:filetime>2025-08-12T00:00:00Z</vt:filetime>
  </property>
  <property fmtid="{D5CDD505-2E9C-101B-9397-08002B2CF9AE}" pid="4" name="Producer">
    <vt:lpwstr>Microsoft: Print To PDF</vt:lpwstr>
  </property>
  <property fmtid="{D5CDD505-2E9C-101B-9397-08002B2CF9AE}" pid="5" name="ContentTypeId">
    <vt:lpwstr>0x010100F99A9F1337D4174985B5ECF6DC81B156</vt:lpwstr>
  </property>
</Properties>
</file>